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5991" w14:textId="77777777" w:rsidR="00A7601D" w:rsidRDefault="00A7601D">
      <w:pPr>
        <w:pStyle w:val="Titel"/>
        <w:spacing w:line="360" w:lineRule="auto"/>
        <w:rPr>
          <w:i/>
          <w:sz w:val="20"/>
          <w:u w:val="single"/>
        </w:rPr>
      </w:pPr>
    </w:p>
    <w:p w14:paraId="7BCCF56D" w14:textId="77777777" w:rsidR="00A7601D" w:rsidRDefault="00A7601D">
      <w:pPr>
        <w:pStyle w:val="Titel"/>
        <w:spacing w:line="360" w:lineRule="auto"/>
        <w:rPr>
          <w:i/>
          <w:sz w:val="20"/>
          <w:u w:val="single"/>
        </w:rPr>
      </w:pPr>
    </w:p>
    <w:p w14:paraId="00F04A11" w14:textId="77777777" w:rsidR="002754A1" w:rsidRDefault="002754A1">
      <w:pPr>
        <w:pStyle w:val="Titel"/>
        <w:spacing w:line="360" w:lineRule="auto"/>
        <w:rPr>
          <w:i/>
          <w:sz w:val="20"/>
          <w:u w:val="single"/>
        </w:rPr>
      </w:pPr>
      <w:r>
        <w:rPr>
          <w:i/>
          <w:sz w:val="20"/>
          <w:u w:val="single"/>
        </w:rPr>
        <w:t>Muster</w:t>
      </w:r>
    </w:p>
    <w:p w14:paraId="1D561E35" w14:textId="77777777" w:rsidR="002754A1" w:rsidRPr="0066258D" w:rsidRDefault="002754A1">
      <w:pPr>
        <w:spacing w:line="240" w:lineRule="auto"/>
        <w:rPr>
          <w:i/>
          <w:iCs/>
          <w:color w:val="000000"/>
          <w:sz w:val="20"/>
        </w:rPr>
      </w:pPr>
      <w:r w:rsidRPr="0066258D">
        <w:rPr>
          <w:i/>
          <w:iCs/>
          <w:sz w:val="20"/>
        </w:rPr>
        <w:t>Dieser Mustervertrag wurde mit größter Sorgfalt erstellt, erhebt aber keinen Anspruch auf Vollständigkeit und Richtigkeit. E</w:t>
      </w:r>
      <w:r w:rsidR="00A10453" w:rsidRPr="0066258D">
        <w:rPr>
          <w:i/>
          <w:iCs/>
          <w:sz w:val="20"/>
        </w:rPr>
        <w:t>r</w:t>
      </w:r>
      <w:r w:rsidRPr="0066258D">
        <w:rPr>
          <w:i/>
          <w:iCs/>
          <w:sz w:val="20"/>
        </w:rPr>
        <w:t xml:space="preserve"> ist als Checkliste mit Formulierungshilfen zu verstehen und soll nur eine Anregung bieten, wie die typische Interessenlage zwischen den Parteien sachgerecht ausgeglichen werden kann. Dies entbindet den Verwender nicht von der sorgfältigen eigenverantwortlichen Prüfung.</w:t>
      </w:r>
      <w:r w:rsidRPr="0066258D">
        <w:rPr>
          <w:i/>
          <w:iCs/>
          <w:color w:val="000000"/>
          <w:sz w:val="20"/>
        </w:rPr>
        <w:t xml:space="preserve"> </w:t>
      </w:r>
      <w:r w:rsidR="00CF700F" w:rsidRPr="0066258D">
        <w:rPr>
          <w:i/>
          <w:iCs/>
          <w:color w:val="000000"/>
          <w:sz w:val="20"/>
        </w:rPr>
        <w:br/>
      </w:r>
      <w:r w:rsidRPr="0066258D">
        <w:rPr>
          <w:i/>
          <w:iCs/>
          <w:color w:val="000000"/>
          <w:sz w:val="20"/>
        </w:rPr>
        <w:t xml:space="preserve">Der Mustervertrag stellt nur einen Vorschlag für eine mögliche Regelung im Falle einer Weiterleitung </w:t>
      </w:r>
      <w:r w:rsidR="00A10453" w:rsidRPr="0066258D">
        <w:rPr>
          <w:i/>
          <w:iCs/>
          <w:color w:val="000000"/>
          <w:sz w:val="20"/>
        </w:rPr>
        <w:t xml:space="preserve">der Zuwendung </w:t>
      </w:r>
      <w:r w:rsidRPr="0066258D">
        <w:rPr>
          <w:i/>
          <w:iCs/>
          <w:color w:val="000000"/>
          <w:sz w:val="20"/>
        </w:rPr>
        <w:t xml:space="preserve">durch </w:t>
      </w:r>
      <w:r w:rsidR="00FB414D" w:rsidRPr="0066258D">
        <w:rPr>
          <w:i/>
          <w:iCs/>
          <w:color w:val="000000"/>
          <w:sz w:val="20"/>
        </w:rPr>
        <w:t>Weiterleitungs</w:t>
      </w:r>
      <w:r w:rsidRPr="0066258D">
        <w:rPr>
          <w:i/>
          <w:iCs/>
          <w:color w:val="000000"/>
          <w:sz w:val="20"/>
        </w:rPr>
        <w:t xml:space="preserve">vertrag dar. </w:t>
      </w:r>
      <w:r w:rsidR="00FF56C4" w:rsidRPr="0066258D">
        <w:rPr>
          <w:i/>
          <w:iCs/>
          <w:color w:val="000000"/>
          <w:sz w:val="20"/>
        </w:rPr>
        <w:t xml:space="preserve">Es können andere Formulierungen gewählt werden. </w:t>
      </w:r>
      <w:r w:rsidR="00FF56C4" w:rsidRPr="0066258D">
        <w:rPr>
          <w:i/>
          <w:iCs/>
          <w:sz w:val="20"/>
        </w:rPr>
        <w:t xml:space="preserve">Vor einer Übernahme des unveränderten Inhaltes muss daher im eigenen Interesse genau überlegt werden, ob und in welchen Teilen gegebenenfalls eine Anpassung an die konkret zu regelnde Situation und die Rechtsentwicklung erforderlich ist. </w:t>
      </w:r>
      <w:r w:rsidRPr="0066258D">
        <w:rPr>
          <w:i/>
          <w:iCs/>
          <w:sz w:val="20"/>
        </w:rPr>
        <w:t xml:space="preserve">Auf diesen Vorgang hat </w:t>
      </w:r>
      <w:r w:rsidR="0066258D">
        <w:rPr>
          <w:i/>
          <w:iCs/>
          <w:sz w:val="20"/>
        </w:rPr>
        <w:t xml:space="preserve">die </w:t>
      </w:r>
      <w:r w:rsidRPr="0066258D">
        <w:rPr>
          <w:i/>
          <w:iCs/>
          <w:sz w:val="20"/>
        </w:rPr>
        <w:t>gsub mbH keinen Einfluss und kann daher  für die Auswirkungen auf die Rechtsposition der Parteien keine Haftung übernehmen. Auch die Haftung für leichte Fahrlässigkeit ist grundsätzlich ausgeschlossen.</w:t>
      </w:r>
      <w:r w:rsidRPr="0066258D">
        <w:rPr>
          <w:i/>
          <w:iCs/>
          <w:color w:val="000000"/>
          <w:sz w:val="20"/>
        </w:rPr>
        <w:t xml:space="preserve"> Falls Sie einen maßgeschneiderten Vertrag benötigen, sollten Sie sich anwaltlich beraten lassen.</w:t>
      </w:r>
    </w:p>
    <w:p w14:paraId="0BD19B4B" w14:textId="77777777" w:rsidR="00012428" w:rsidRPr="0066258D" w:rsidRDefault="00012428">
      <w:pPr>
        <w:spacing w:line="240" w:lineRule="auto"/>
        <w:rPr>
          <w:i/>
          <w:iCs/>
          <w:color w:val="000000"/>
          <w:sz w:val="20"/>
        </w:rPr>
      </w:pPr>
    </w:p>
    <w:p w14:paraId="033F4888" w14:textId="77777777" w:rsidR="006373B1" w:rsidRPr="0066258D" w:rsidRDefault="00A10453" w:rsidP="006373B1">
      <w:pPr>
        <w:spacing w:line="240" w:lineRule="auto"/>
        <w:rPr>
          <w:i/>
          <w:iCs/>
          <w:color w:val="000000"/>
          <w:sz w:val="20"/>
        </w:rPr>
      </w:pPr>
      <w:r w:rsidRPr="0066258D">
        <w:rPr>
          <w:i/>
          <w:iCs/>
          <w:color w:val="000000"/>
          <w:sz w:val="20"/>
        </w:rPr>
        <w:t xml:space="preserve">Bitte beachten Sie, dass zur Weiterleitung der Zuwendung </w:t>
      </w:r>
      <w:r w:rsidR="00012428" w:rsidRPr="0066258D">
        <w:rPr>
          <w:i/>
          <w:iCs/>
          <w:color w:val="000000"/>
          <w:sz w:val="20"/>
        </w:rPr>
        <w:t xml:space="preserve">zwingend folgende Punkte </w:t>
      </w:r>
      <w:r w:rsidRPr="0066258D">
        <w:rPr>
          <w:i/>
          <w:iCs/>
          <w:color w:val="000000"/>
          <w:sz w:val="20"/>
        </w:rPr>
        <w:t xml:space="preserve">im </w:t>
      </w:r>
      <w:r w:rsidR="00ED1B75" w:rsidRPr="0066258D">
        <w:rPr>
          <w:i/>
          <w:iCs/>
          <w:color w:val="000000"/>
          <w:sz w:val="20"/>
        </w:rPr>
        <w:t>Weiterleitungs</w:t>
      </w:r>
      <w:r w:rsidRPr="0066258D">
        <w:rPr>
          <w:i/>
          <w:iCs/>
          <w:color w:val="000000"/>
          <w:sz w:val="20"/>
        </w:rPr>
        <w:t xml:space="preserve">vertrag </w:t>
      </w:r>
      <w:r w:rsidR="006373B1" w:rsidRPr="0066258D">
        <w:rPr>
          <w:i/>
          <w:iCs/>
          <w:color w:val="000000"/>
          <w:sz w:val="20"/>
        </w:rPr>
        <w:t>zu regeln</w:t>
      </w:r>
      <w:r w:rsidRPr="0066258D">
        <w:rPr>
          <w:i/>
          <w:iCs/>
          <w:color w:val="000000"/>
          <w:sz w:val="20"/>
        </w:rPr>
        <w:t xml:space="preserve"> sind</w:t>
      </w:r>
      <w:r w:rsidR="006373B1" w:rsidRPr="0066258D">
        <w:rPr>
          <w:i/>
          <w:iCs/>
          <w:color w:val="000000"/>
          <w:sz w:val="20"/>
        </w:rPr>
        <w:t>:</w:t>
      </w:r>
    </w:p>
    <w:p w14:paraId="2DCE2EAF" w14:textId="77777777" w:rsidR="006373B1" w:rsidRPr="0066258D" w:rsidRDefault="006373B1" w:rsidP="006373B1">
      <w:pPr>
        <w:numPr>
          <w:ilvl w:val="0"/>
          <w:numId w:val="17"/>
        </w:numPr>
        <w:spacing w:line="240" w:lineRule="auto"/>
        <w:rPr>
          <w:rFonts w:eastAsia="Calibri" w:cs="Arial"/>
          <w:i/>
          <w:iCs/>
          <w:sz w:val="20"/>
        </w:rPr>
      </w:pPr>
      <w:r w:rsidRPr="0066258D">
        <w:rPr>
          <w:rFonts w:eastAsia="Calibri" w:cs="Arial"/>
          <w:i/>
          <w:iCs/>
          <w:sz w:val="20"/>
        </w:rPr>
        <w:t>die Art (Projektförderung) und Höhe der Zuwendung,</w:t>
      </w:r>
    </w:p>
    <w:p w14:paraId="59E1C448" w14:textId="77777777" w:rsidR="006373B1" w:rsidRPr="0066258D" w:rsidRDefault="006373B1" w:rsidP="006373B1">
      <w:pPr>
        <w:numPr>
          <w:ilvl w:val="0"/>
          <w:numId w:val="17"/>
        </w:numPr>
        <w:spacing w:line="240" w:lineRule="auto"/>
        <w:rPr>
          <w:rFonts w:eastAsia="Calibri" w:cs="Arial"/>
          <w:i/>
          <w:iCs/>
          <w:sz w:val="20"/>
        </w:rPr>
      </w:pPr>
      <w:r w:rsidRPr="0066258D">
        <w:rPr>
          <w:rFonts w:eastAsia="Calibri" w:cs="Arial"/>
          <w:i/>
          <w:iCs/>
          <w:sz w:val="20"/>
        </w:rPr>
        <w:t>die Bezeichnung des Projektes, welche</w:t>
      </w:r>
      <w:r w:rsidR="00ED1B75" w:rsidRPr="0066258D">
        <w:rPr>
          <w:rFonts w:eastAsia="Calibri" w:cs="Arial"/>
          <w:i/>
          <w:iCs/>
          <w:sz w:val="20"/>
        </w:rPr>
        <w:t>n</w:t>
      </w:r>
      <w:r w:rsidRPr="0066258D">
        <w:rPr>
          <w:rFonts w:eastAsia="Calibri" w:cs="Arial"/>
          <w:i/>
          <w:iCs/>
          <w:sz w:val="20"/>
        </w:rPr>
        <w:t xml:space="preserve"> Gegenstand d</w:t>
      </w:r>
      <w:r w:rsidR="00ED1B75" w:rsidRPr="0066258D">
        <w:rPr>
          <w:rFonts w:eastAsia="Calibri" w:cs="Arial"/>
          <w:i/>
          <w:iCs/>
          <w:sz w:val="20"/>
        </w:rPr>
        <w:t>i</w:t>
      </w:r>
      <w:r w:rsidRPr="0066258D">
        <w:rPr>
          <w:rFonts w:eastAsia="Calibri" w:cs="Arial"/>
          <w:i/>
          <w:iCs/>
          <w:sz w:val="20"/>
        </w:rPr>
        <w:t xml:space="preserve">e </w:t>
      </w:r>
      <w:r w:rsidR="00ED1B75" w:rsidRPr="0066258D">
        <w:rPr>
          <w:rFonts w:eastAsia="Calibri" w:cs="Arial"/>
          <w:i/>
          <w:iCs/>
          <w:sz w:val="20"/>
        </w:rPr>
        <w:t>Weiterleitungs</w:t>
      </w:r>
      <w:r w:rsidRPr="0066258D">
        <w:rPr>
          <w:rFonts w:eastAsia="Calibri" w:cs="Arial"/>
          <w:i/>
          <w:iCs/>
          <w:sz w:val="20"/>
        </w:rPr>
        <w:t xml:space="preserve">vereinbarung </w:t>
      </w:r>
      <w:r w:rsidR="00ED1B75" w:rsidRPr="0066258D">
        <w:rPr>
          <w:rFonts w:eastAsia="Calibri" w:cs="Arial"/>
          <w:i/>
          <w:iCs/>
          <w:sz w:val="20"/>
        </w:rPr>
        <w:t>zum Inhalt hat</w:t>
      </w:r>
      <w:r w:rsidRPr="0066258D">
        <w:rPr>
          <w:rFonts w:eastAsia="Calibri" w:cs="Arial"/>
          <w:i/>
          <w:iCs/>
          <w:sz w:val="20"/>
        </w:rPr>
        <w:t xml:space="preserve"> sowie den Zuwendungszweck,</w:t>
      </w:r>
    </w:p>
    <w:p w14:paraId="4533E90B" w14:textId="77777777" w:rsidR="006373B1" w:rsidRPr="0066258D" w:rsidRDefault="006373B1" w:rsidP="006373B1">
      <w:pPr>
        <w:numPr>
          <w:ilvl w:val="0"/>
          <w:numId w:val="17"/>
        </w:numPr>
        <w:spacing w:line="240" w:lineRule="auto"/>
        <w:rPr>
          <w:rFonts w:eastAsia="Calibri" w:cs="Arial"/>
          <w:i/>
          <w:iCs/>
          <w:sz w:val="20"/>
        </w:rPr>
      </w:pPr>
      <w:r w:rsidRPr="0066258D">
        <w:rPr>
          <w:rFonts w:eastAsia="Calibri" w:cs="Arial"/>
          <w:i/>
          <w:iCs/>
          <w:sz w:val="20"/>
        </w:rPr>
        <w:t>die Finanzierungsart (Anteilfinanzierung</w:t>
      </w:r>
      <w:r w:rsidR="0066258D">
        <w:rPr>
          <w:rFonts w:eastAsia="Calibri" w:cs="Arial"/>
          <w:i/>
          <w:iCs/>
          <w:sz w:val="20"/>
        </w:rPr>
        <w:t xml:space="preserve"> oder Fehlbedarfsfinanzierung</w:t>
      </w:r>
      <w:r w:rsidRPr="0066258D">
        <w:rPr>
          <w:rFonts w:eastAsia="Calibri" w:cs="Arial"/>
          <w:i/>
          <w:iCs/>
          <w:sz w:val="20"/>
        </w:rPr>
        <w:t>) und den Umfang der zuwendungsfähigen Ausgaben,</w:t>
      </w:r>
    </w:p>
    <w:p w14:paraId="738015EC" w14:textId="77777777" w:rsidR="006373B1" w:rsidRPr="0066258D" w:rsidRDefault="006373B1" w:rsidP="006373B1">
      <w:pPr>
        <w:numPr>
          <w:ilvl w:val="0"/>
          <w:numId w:val="17"/>
        </w:numPr>
        <w:spacing w:line="240" w:lineRule="auto"/>
        <w:rPr>
          <w:rFonts w:eastAsia="Calibri" w:cs="Arial"/>
          <w:i/>
          <w:iCs/>
          <w:sz w:val="20"/>
        </w:rPr>
      </w:pPr>
      <w:r w:rsidRPr="0066258D">
        <w:rPr>
          <w:rFonts w:eastAsia="Calibri" w:cs="Arial"/>
          <w:i/>
          <w:iCs/>
          <w:sz w:val="20"/>
        </w:rPr>
        <w:t>den Bewilligungszeitraum,</w:t>
      </w:r>
    </w:p>
    <w:p w14:paraId="13D5F127" w14:textId="77777777" w:rsidR="006373B1" w:rsidRPr="0066258D" w:rsidRDefault="006373B1" w:rsidP="006373B1">
      <w:pPr>
        <w:numPr>
          <w:ilvl w:val="0"/>
          <w:numId w:val="17"/>
        </w:numPr>
        <w:spacing w:line="240" w:lineRule="auto"/>
        <w:rPr>
          <w:rFonts w:eastAsia="Calibri" w:cs="Arial"/>
          <w:i/>
          <w:iCs/>
          <w:sz w:val="20"/>
        </w:rPr>
      </w:pPr>
      <w:r w:rsidRPr="0066258D">
        <w:rPr>
          <w:rFonts w:eastAsia="Calibri" w:cs="Arial"/>
          <w:i/>
          <w:iCs/>
          <w:sz w:val="20"/>
        </w:rPr>
        <w:t>die Dauer der Zweckbindung von Gegenständen, die aus Zuwendungsmitteln beschafft wurden,</w:t>
      </w:r>
    </w:p>
    <w:p w14:paraId="119126BC" w14:textId="77777777" w:rsidR="006373B1" w:rsidRPr="0066258D" w:rsidRDefault="006373B1" w:rsidP="006373B1">
      <w:pPr>
        <w:numPr>
          <w:ilvl w:val="0"/>
          <w:numId w:val="17"/>
        </w:numPr>
        <w:spacing w:line="240" w:lineRule="auto"/>
        <w:rPr>
          <w:rFonts w:eastAsia="Calibri" w:cs="Arial"/>
          <w:i/>
          <w:iCs/>
          <w:sz w:val="20"/>
        </w:rPr>
      </w:pPr>
      <w:r w:rsidRPr="0066258D">
        <w:rPr>
          <w:rFonts w:eastAsia="Calibri" w:cs="Arial"/>
          <w:i/>
          <w:iCs/>
          <w:sz w:val="20"/>
        </w:rPr>
        <w:t>die Abwicklung und Prüfung der Maßnahme gemäß Nr. 1 bis 7 ANBest-P,</w:t>
      </w:r>
    </w:p>
    <w:p w14:paraId="0887AB4E" w14:textId="77777777" w:rsidR="006373B1" w:rsidRPr="0066258D" w:rsidRDefault="006373B1" w:rsidP="006373B1">
      <w:pPr>
        <w:numPr>
          <w:ilvl w:val="0"/>
          <w:numId w:val="17"/>
        </w:numPr>
        <w:spacing w:line="240" w:lineRule="auto"/>
        <w:rPr>
          <w:rFonts w:eastAsia="Calibri" w:cs="Arial"/>
          <w:i/>
          <w:iCs/>
          <w:sz w:val="20"/>
        </w:rPr>
      </w:pPr>
      <w:r w:rsidRPr="0066258D">
        <w:rPr>
          <w:rFonts w:eastAsia="Calibri" w:cs="Arial"/>
          <w:i/>
          <w:iCs/>
          <w:sz w:val="20"/>
        </w:rPr>
        <w:t>ein Prüfrecht für den Erstempfänger, die Bewilligungsbehörde und den Bundesrechnungshof</w:t>
      </w:r>
      <w:r w:rsidR="00157EBA" w:rsidRPr="0066258D">
        <w:rPr>
          <w:rFonts w:eastAsia="Calibri" w:cs="Arial"/>
          <w:i/>
          <w:iCs/>
          <w:sz w:val="20"/>
        </w:rPr>
        <w:t>.</w:t>
      </w:r>
    </w:p>
    <w:p w14:paraId="57C37ADE" w14:textId="77777777" w:rsidR="006373B1" w:rsidRPr="0066258D" w:rsidRDefault="006373B1" w:rsidP="006373B1">
      <w:pPr>
        <w:spacing w:line="240" w:lineRule="auto"/>
        <w:rPr>
          <w:rFonts w:eastAsia="Calibri" w:cs="Arial"/>
          <w:i/>
          <w:iCs/>
          <w:sz w:val="20"/>
        </w:rPr>
      </w:pPr>
    </w:p>
    <w:p w14:paraId="014D84F2" w14:textId="77777777" w:rsidR="006373B1" w:rsidRPr="0066258D" w:rsidRDefault="006373B1" w:rsidP="006373B1">
      <w:pPr>
        <w:spacing w:line="240" w:lineRule="auto"/>
        <w:rPr>
          <w:rFonts w:eastAsia="Calibri" w:cs="Arial"/>
          <w:i/>
          <w:iCs/>
          <w:sz w:val="20"/>
        </w:rPr>
      </w:pPr>
      <w:r w:rsidRPr="0066258D">
        <w:rPr>
          <w:rFonts w:eastAsia="Calibri" w:cs="Arial"/>
          <w:i/>
          <w:iCs/>
          <w:sz w:val="20"/>
        </w:rPr>
        <w:t xml:space="preserve">Die Vereinbarung/der Vertrag muss weiterhin die Möglichkeit des Rücktritts aus wichtigem Grund vorsehen. </w:t>
      </w:r>
    </w:p>
    <w:p w14:paraId="15F1F9C7" w14:textId="77777777" w:rsidR="006373B1" w:rsidRPr="0066258D" w:rsidRDefault="006373B1">
      <w:pPr>
        <w:spacing w:line="240" w:lineRule="auto"/>
        <w:rPr>
          <w:rFonts w:ascii="Calibri" w:eastAsia="Calibri" w:hAnsi="Calibri"/>
          <w:i/>
          <w:iCs/>
          <w:sz w:val="20"/>
        </w:rPr>
      </w:pPr>
    </w:p>
    <w:p w14:paraId="7F08142B" w14:textId="77777777" w:rsidR="002754A1" w:rsidRDefault="002754A1">
      <w:pPr>
        <w:rPr>
          <w:rFonts w:ascii="Calibri" w:eastAsia="Calibri" w:hAnsi="Calibri"/>
          <w:szCs w:val="22"/>
        </w:rPr>
      </w:pPr>
      <w:r>
        <w:t> </w:t>
      </w:r>
    </w:p>
    <w:p w14:paraId="73FAA8E5" w14:textId="77777777" w:rsidR="002754A1" w:rsidRDefault="002754A1">
      <w:pPr>
        <w:pStyle w:val="Titel"/>
        <w:spacing w:line="360" w:lineRule="auto"/>
        <w:rPr>
          <w:sz w:val="20"/>
        </w:rPr>
      </w:pPr>
    </w:p>
    <w:p w14:paraId="722E57BE" w14:textId="77777777" w:rsidR="007D384A" w:rsidRDefault="007D384A">
      <w:pPr>
        <w:pStyle w:val="Untertitel"/>
        <w:spacing w:line="360" w:lineRule="auto"/>
      </w:pPr>
    </w:p>
    <w:p w14:paraId="76E90C48" w14:textId="77777777" w:rsidR="007D384A" w:rsidRPr="007D384A" w:rsidRDefault="007D384A" w:rsidP="007D384A"/>
    <w:p w14:paraId="65891486" w14:textId="77777777" w:rsidR="007D384A" w:rsidRPr="007D384A" w:rsidRDefault="007D384A" w:rsidP="007D384A"/>
    <w:p w14:paraId="56E547F2" w14:textId="77777777" w:rsidR="007D384A" w:rsidRPr="007D384A" w:rsidRDefault="007D384A" w:rsidP="007D384A"/>
    <w:p w14:paraId="35060501" w14:textId="77777777" w:rsidR="007D384A" w:rsidRPr="007D384A" w:rsidRDefault="007D384A" w:rsidP="007D384A"/>
    <w:p w14:paraId="42FAB508" w14:textId="77777777" w:rsidR="007D384A" w:rsidRDefault="007D384A" w:rsidP="007D384A">
      <w:pPr>
        <w:tabs>
          <w:tab w:val="left" w:pos="5284"/>
        </w:tabs>
      </w:pPr>
      <w:r>
        <w:tab/>
      </w:r>
    </w:p>
    <w:p w14:paraId="26FFBA31" w14:textId="77777777" w:rsidR="007D384A" w:rsidRDefault="007D384A" w:rsidP="007D384A"/>
    <w:p w14:paraId="3B96ABD0" w14:textId="77777777" w:rsidR="00A10453" w:rsidRPr="007D384A" w:rsidRDefault="00A10453" w:rsidP="007D384A">
      <w:pPr>
        <w:sectPr w:rsidR="00A10453" w:rsidRPr="007D384A" w:rsidSect="0082179F">
          <w:headerReference w:type="default" r:id="rId7"/>
          <w:footerReference w:type="even" r:id="rId8"/>
          <w:footerReference w:type="default" r:id="rId9"/>
          <w:headerReference w:type="first" r:id="rId10"/>
          <w:footerReference w:type="first" r:id="rId11"/>
          <w:pgSz w:w="11906" w:h="16838" w:code="9"/>
          <w:pgMar w:top="1418" w:right="1134" w:bottom="1134" w:left="1418" w:header="454" w:footer="612" w:gutter="0"/>
          <w:cols w:space="720"/>
          <w:titlePg/>
          <w:docGrid w:linePitch="299"/>
        </w:sectPr>
      </w:pPr>
    </w:p>
    <w:p w14:paraId="1E4A2561" w14:textId="77777777" w:rsidR="00DC0391" w:rsidRDefault="00DC0391">
      <w:pPr>
        <w:pStyle w:val="Untertitel"/>
        <w:spacing w:line="360" w:lineRule="auto"/>
      </w:pPr>
    </w:p>
    <w:p w14:paraId="1D88B369" w14:textId="77777777" w:rsidR="00DC0391" w:rsidRDefault="00DC0391">
      <w:pPr>
        <w:pStyle w:val="Untertitel"/>
        <w:spacing w:line="360" w:lineRule="auto"/>
      </w:pPr>
    </w:p>
    <w:p w14:paraId="20578D53" w14:textId="77777777" w:rsidR="00DC0391" w:rsidRDefault="00DC0391">
      <w:pPr>
        <w:pStyle w:val="Untertitel"/>
        <w:spacing w:line="360" w:lineRule="auto"/>
      </w:pPr>
    </w:p>
    <w:p w14:paraId="59D57C3F" w14:textId="2C29373C" w:rsidR="002754A1" w:rsidRDefault="00ED1B75">
      <w:pPr>
        <w:pStyle w:val="Untertitel"/>
        <w:spacing w:line="360" w:lineRule="auto"/>
      </w:pPr>
      <w:r>
        <w:t>Weiterleitungs</w:t>
      </w:r>
      <w:r w:rsidR="00E76209">
        <w:t>- und Kooperations</w:t>
      </w:r>
      <w:r w:rsidR="002754A1">
        <w:t xml:space="preserve">vertrag </w:t>
      </w:r>
    </w:p>
    <w:p w14:paraId="6E0C6795" w14:textId="77777777" w:rsidR="002754A1" w:rsidRDefault="002754A1">
      <w:pPr>
        <w:spacing w:line="360" w:lineRule="auto"/>
        <w:jc w:val="both"/>
        <w:rPr>
          <w:sz w:val="20"/>
        </w:rPr>
      </w:pPr>
    </w:p>
    <w:p w14:paraId="6CEEB224" w14:textId="77777777" w:rsidR="002754A1" w:rsidRDefault="002754A1">
      <w:pPr>
        <w:spacing w:line="360" w:lineRule="auto"/>
        <w:jc w:val="both"/>
        <w:rPr>
          <w:sz w:val="20"/>
        </w:rPr>
      </w:pPr>
    </w:p>
    <w:p w14:paraId="1C350864" w14:textId="77777777" w:rsidR="002754A1" w:rsidRDefault="002754A1">
      <w:pPr>
        <w:spacing w:line="360" w:lineRule="auto"/>
        <w:jc w:val="both"/>
        <w:rPr>
          <w:sz w:val="20"/>
        </w:rPr>
      </w:pPr>
      <w:r>
        <w:rPr>
          <w:sz w:val="20"/>
        </w:rPr>
        <w:t xml:space="preserve">Zwischen </w:t>
      </w:r>
    </w:p>
    <w:p w14:paraId="398F9ACD" w14:textId="77777777" w:rsidR="002754A1" w:rsidRDefault="002754A1">
      <w:pPr>
        <w:spacing w:line="360" w:lineRule="auto"/>
        <w:jc w:val="both"/>
        <w:rPr>
          <w:sz w:val="20"/>
        </w:rPr>
      </w:pPr>
    </w:p>
    <w:p w14:paraId="55328655" w14:textId="77777777" w:rsidR="002754A1" w:rsidRDefault="002754A1">
      <w:pPr>
        <w:spacing w:line="360" w:lineRule="auto"/>
        <w:jc w:val="both"/>
        <w:rPr>
          <w:sz w:val="20"/>
        </w:rPr>
      </w:pPr>
      <w:r>
        <w:rPr>
          <w:sz w:val="20"/>
        </w:rPr>
        <w:t>……………………………………………</w:t>
      </w:r>
    </w:p>
    <w:p w14:paraId="0E585F3F" w14:textId="77777777" w:rsidR="002754A1" w:rsidRDefault="002754A1">
      <w:pPr>
        <w:pStyle w:val="Haus-Spezifisch"/>
        <w:spacing w:line="360" w:lineRule="auto"/>
        <w:jc w:val="both"/>
        <w:rPr>
          <w:sz w:val="20"/>
        </w:rPr>
      </w:pPr>
      <w:r>
        <w:rPr>
          <w:sz w:val="20"/>
        </w:rPr>
        <w:t>- Zuwendungsempfänger</w:t>
      </w:r>
      <w:r w:rsidR="00CF700F">
        <w:rPr>
          <w:sz w:val="20"/>
        </w:rPr>
        <w:t xml:space="preserve"> </w:t>
      </w:r>
      <w:r>
        <w:rPr>
          <w:sz w:val="20"/>
        </w:rPr>
        <w:t xml:space="preserve">- </w:t>
      </w:r>
    </w:p>
    <w:p w14:paraId="6F4AAABB" w14:textId="77777777" w:rsidR="00517239" w:rsidRDefault="00517239">
      <w:pPr>
        <w:pStyle w:val="Haus-Spezifisch"/>
        <w:spacing w:line="360" w:lineRule="auto"/>
        <w:jc w:val="both"/>
        <w:rPr>
          <w:sz w:val="20"/>
        </w:rPr>
      </w:pPr>
    </w:p>
    <w:p w14:paraId="1E84C6A4" w14:textId="77777777" w:rsidR="002754A1" w:rsidRDefault="002754A1">
      <w:pPr>
        <w:pStyle w:val="Haus-Spezifisch"/>
        <w:spacing w:line="360" w:lineRule="auto"/>
        <w:jc w:val="both"/>
        <w:rPr>
          <w:sz w:val="20"/>
        </w:rPr>
      </w:pPr>
      <w:r>
        <w:rPr>
          <w:sz w:val="20"/>
        </w:rPr>
        <w:t xml:space="preserve">und </w:t>
      </w:r>
    </w:p>
    <w:p w14:paraId="66C53B0C" w14:textId="77777777" w:rsidR="002754A1" w:rsidRDefault="002754A1">
      <w:pPr>
        <w:spacing w:line="360" w:lineRule="auto"/>
        <w:jc w:val="both"/>
        <w:rPr>
          <w:sz w:val="20"/>
        </w:rPr>
      </w:pPr>
    </w:p>
    <w:p w14:paraId="3777216A" w14:textId="77777777" w:rsidR="002754A1" w:rsidRDefault="002754A1">
      <w:pPr>
        <w:spacing w:line="360" w:lineRule="auto"/>
        <w:jc w:val="both"/>
        <w:rPr>
          <w:sz w:val="20"/>
        </w:rPr>
      </w:pPr>
      <w:r>
        <w:rPr>
          <w:sz w:val="20"/>
        </w:rPr>
        <w:t>……….</w:t>
      </w:r>
    </w:p>
    <w:p w14:paraId="7049A21E" w14:textId="77777777" w:rsidR="002754A1" w:rsidRDefault="002754A1">
      <w:pPr>
        <w:spacing w:line="360" w:lineRule="auto"/>
        <w:jc w:val="both"/>
        <w:rPr>
          <w:sz w:val="20"/>
        </w:rPr>
      </w:pPr>
      <w:r>
        <w:rPr>
          <w:sz w:val="20"/>
        </w:rPr>
        <w:t>- Kooperationspartner</w:t>
      </w:r>
      <w:r w:rsidR="00CF700F">
        <w:rPr>
          <w:sz w:val="20"/>
        </w:rPr>
        <w:t xml:space="preserve"> </w:t>
      </w:r>
      <w:r>
        <w:rPr>
          <w:sz w:val="20"/>
        </w:rPr>
        <w:t xml:space="preserve">- </w:t>
      </w:r>
    </w:p>
    <w:p w14:paraId="53DD4518" w14:textId="77777777" w:rsidR="002754A1" w:rsidRDefault="002754A1">
      <w:pPr>
        <w:spacing w:line="360" w:lineRule="auto"/>
        <w:jc w:val="both"/>
        <w:rPr>
          <w:sz w:val="20"/>
          <w:highlight w:val="yellow"/>
        </w:rPr>
      </w:pPr>
    </w:p>
    <w:p w14:paraId="6AB08EA5" w14:textId="77777777" w:rsidR="002754A1" w:rsidRDefault="002754A1">
      <w:pPr>
        <w:spacing w:line="360" w:lineRule="auto"/>
        <w:jc w:val="both"/>
        <w:rPr>
          <w:sz w:val="20"/>
        </w:rPr>
      </w:pPr>
    </w:p>
    <w:p w14:paraId="125D437C" w14:textId="77777777" w:rsidR="002754A1" w:rsidRDefault="002754A1">
      <w:pPr>
        <w:spacing w:line="360" w:lineRule="auto"/>
        <w:jc w:val="both"/>
        <w:rPr>
          <w:sz w:val="20"/>
        </w:rPr>
      </w:pPr>
      <w:r>
        <w:rPr>
          <w:sz w:val="20"/>
        </w:rPr>
        <w:t xml:space="preserve">wird folgender </w:t>
      </w:r>
      <w:r w:rsidR="00ED1B75">
        <w:rPr>
          <w:sz w:val="20"/>
        </w:rPr>
        <w:t>Weiterleitungs</w:t>
      </w:r>
      <w:r>
        <w:rPr>
          <w:sz w:val="20"/>
        </w:rPr>
        <w:t>vertrag geschlossen:</w:t>
      </w:r>
    </w:p>
    <w:p w14:paraId="1EF2A2F9" w14:textId="77777777" w:rsidR="002754A1" w:rsidRDefault="002754A1">
      <w:pPr>
        <w:spacing w:line="240" w:lineRule="auto"/>
        <w:jc w:val="center"/>
        <w:rPr>
          <w:sz w:val="20"/>
        </w:rPr>
      </w:pPr>
    </w:p>
    <w:p w14:paraId="5D62E367" w14:textId="77777777" w:rsidR="00FF56C4" w:rsidRDefault="00FF56C4">
      <w:pPr>
        <w:spacing w:line="240" w:lineRule="auto"/>
        <w:jc w:val="center"/>
        <w:rPr>
          <w:sz w:val="20"/>
        </w:rPr>
      </w:pPr>
    </w:p>
    <w:p w14:paraId="35BAC20E" w14:textId="77777777" w:rsidR="00457762" w:rsidRPr="00457762" w:rsidRDefault="00457762" w:rsidP="00457762">
      <w:pPr>
        <w:jc w:val="center"/>
        <w:rPr>
          <w:b/>
          <w:sz w:val="20"/>
        </w:rPr>
      </w:pPr>
      <w:r w:rsidRPr="00457762">
        <w:rPr>
          <w:b/>
          <w:sz w:val="20"/>
        </w:rPr>
        <w:t>§ 1</w:t>
      </w:r>
    </w:p>
    <w:p w14:paraId="58B3728B" w14:textId="77777777" w:rsidR="00457762" w:rsidRPr="00457762" w:rsidRDefault="00457762" w:rsidP="00457762">
      <w:pPr>
        <w:jc w:val="center"/>
        <w:rPr>
          <w:b/>
          <w:sz w:val="20"/>
        </w:rPr>
      </w:pPr>
      <w:r w:rsidRPr="00457762">
        <w:rPr>
          <w:b/>
          <w:sz w:val="20"/>
        </w:rPr>
        <w:t>Gegenstand der Vereinbarung</w:t>
      </w:r>
    </w:p>
    <w:p w14:paraId="773E2811" w14:textId="77777777" w:rsidR="00457762" w:rsidRPr="00457762" w:rsidRDefault="00457762" w:rsidP="00517239">
      <w:pPr>
        <w:spacing w:line="360" w:lineRule="auto"/>
        <w:jc w:val="both"/>
        <w:rPr>
          <w:sz w:val="20"/>
        </w:rPr>
      </w:pPr>
    </w:p>
    <w:p w14:paraId="269411C2" w14:textId="2F953F8B" w:rsidR="00CE1688" w:rsidRDefault="00775D90" w:rsidP="00C156DF">
      <w:pPr>
        <w:spacing w:line="360" w:lineRule="auto"/>
        <w:jc w:val="both"/>
        <w:rPr>
          <w:sz w:val="20"/>
        </w:rPr>
      </w:pPr>
      <w:r>
        <w:rPr>
          <w:sz w:val="20"/>
        </w:rPr>
        <w:t xml:space="preserve">Der Gegenstand der Vereinbarung ist die Zusammenarbeit bei der Durchführung des vom </w:t>
      </w:r>
      <w:r w:rsidR="00517239">
        <w:rPr>
          <w:sz w:val="20"/>
        </w:rPr>
        <w:t>Bundesministerium</w:t>
      </w:r>
      <w:r w:rsidR="00157EBA">
        <w:rPr>
          <w:sz w:val="20"/>
        </w:rPr>
        <w:t xml:space="preserve"> für Arbeit und Soziales (BMAS)</w:t>
      </w:r>
      <w:r w:rsidR="00517239">
        <w:rPr>
          <w:sz w:val="20"/>
        </w:rPr>
        <w:t xml:space="preserve"> </w:t>
      </w:r>
      <w:r>
        <w:rPr>
          <w:sz w:val="20"/>
        </w:rPr>
        <w:t>geförderten</w:t>
      </w:r>
      <w:r w:rsidR="00517239">
        <w:rPr>
          <w:sz w:val="20"/>
        </w:rPr>
        <w:t xml:space="preserve"> Projektes </w:t>
      </w:r>
      <w:r>
        <w:rPr>
          <w:sz w:val="20"/>
        </w:rPr>
        <w:t>&lt;</w:t>
      </w:r>
      <w:r w:rsidRPr="00517239">
        <w:rPr>
          <w:i/>
          <w:sz w:val="20"/>
        </w:rPr>
        <w:t>Projekttitel</w:t>
      </w:r>
      <w:r>
        <w:rPr>
          <w:sz w:val="20"/>
        </w:rPr>
        <w:t>&gt;</w:t>
      </w:r>
      <w:r w:rsidR="00517239">
        <w:rPr>
          <w:sz w:val="20"/>
        </w:rPr>
        <w:t xml:space="preserve"> </w:t>
      </w:r>
      <w:r>
        <w:rPr>
          <w:sz w:val="20"/>
        </w:rPr>
        <w:t xml:space="preserve">(Dok.Nr.: </w:t>
      </w:r>
      <w:r w:rsidR="0013780C">
        <w:rPr>
          <w:i/>
          <w:sz w:val="20"/>
        </w:rPr>
        <w:t>WBV</w:t>
      </w:r>
      <w:r w:rsidR="0066258D">
        <w:rPr>
          <w:i/>
          <w:sz w:val="20"/>
        </w:rPr>
        <w:t>.XX.X</w:t>
      </w:r>
      <w:r w:rsidR="00517239" w:rsidRPr="00517239">
        <w:rPr>
          <w:i/>
          <w:sz w:val="20"/>
        </w:rPr>
        <w:t>XXX.JJ</w:t>
      </w:r>
      <w:r>
        <w:rPr>
          <w:sz w:val="20"/>
        </w:rPr>
        <w:t>).</w:t>
      </w:r>
      <w:r w:rsidR="00CE1688">
        <w:rPr>
          <w:sz w:val="20"/>
        </w:rPr>
        <w:t xml:space="preserve"> Hierzu wurde </w:t>
      </w:r>
      <w:r w:rsidR="00784387" w:rsidRPr="00784387">
        <w:rPr>
          <w:sz w:val="20"/>
        </w:rPr>
        <w:t xml:space="preserve">durch </w:t>
      </w:r>
      <w:r w:rsidR="0066258D">
        <w:rPr>
          <w:sz w:val="20"/>
        </w:rPr>
        <w:t>das</w:t>
      </w:r>
      <w:r w:rsidR="00784387" w:rsidRPr="00784387">
        <w:rPr>
          <w:sz w:val="20"/>
        </w:rPr>
        <w:t xml:space="preserve"> Bundesministeriums für Arbeit und Soziales (BMAS) für das Bundesprogramm </w:t>
      </w:r>
      <w:r w:rsidR="0066258D">
        <w:rPr>
          <w:sz w:val="20"/>
        </w:rPr>
        <w:t>„</w:t>
      </w:r>
      <w:r w:rsidR="0013780C">
        <w:rPr>
          <w:sz w:val="20"/>
        </w:rPr>
        <w:t>Aufbau von Weiterbildungsverbünden</w:t>
      </w:r>
      <w:r w:rsidR="0066258D">
        <w:rPr>
          <w:sz w:val="20"/>
        </w:rPr>
        <w:t xml:space="preserve">“ </w:t>
      </w:r>
      <w:r w:rsidR="00CE1688">
        <w:rPr>
          <w:sz w:val="20"/>
        </w:rPr>
        <w:t>m</w:t>
      </w:r>
      <w:r w:rsidR="00517239">
        <w:rPr>
          <w:sz w:val="20"/>
        </w:rPr>
        <w:t>it Zuwendungsbescheid vom &lt;</w:t>
      </w:r>
      <w:r w:rsidR="00517239" w:rsidRPr="00517239">
        <w:rPr>
          <w:i/>
          <w:sz w:val="20"/>
        </w:rPr>
        <w:t>Datum</w:t>
      </w:r>
      <w:r w:rsidR="00517239">
        <w:rPr>
          <w:sz w:val="20"/>
        </w:rPr>
        <w:t>&gt; eine Zuwendung in Höhe von &lt;</w:t>
      </w:r>
      <w:r w:rsidR="00517239" w:rsidRPr="00517239">
        <w:rPr>
          <w:i/>
          <w:sz w:val="20"/>
        </w:rPr>
        <w:t>Bewilligungssumme</w:t>
      </w:r>
      <w:r w:rsidR="00517239">
        <w:rPr>
          <w:sz w:val="20"/>
        </w:rPr>
        <w:t>&gt; Euro bewilligt. Der Bewilligungszeitraum beginnt am &lt;</w:t>
      </w:r>
      <w:r w:rsidR="00517239" w:rsidRPr="00517239">
        <w:rPr>
          <w:i/>
          <w:sz w:val="20"/>
        </w:rPr>
        <w:t>Projektbeginn</w:t>
      </w:r>
      <w:r w:rsidR="00517239">
        <w:rPr>
          <w:sz w:val="20"/>
        </w:rPr>
        <w:t>&gt; und endet am &lt;</w:t>
      </w:r>
      <w:r w:rsidR="00517239" w:rsidRPr="00517239">
        <w:rPr>
          <w:i/>
          <w:sz w:val="20"/>
        </w:rPr>
        <w:t>Projektende</w:t>
      </w:r>
      <w:r w:rsidR="00517239">
        <w:rPr>
          <w:sz w:val="20"/>
        </w:rPr>
        <w:t>&gt;.</w:t>
      </w:r>
      <w:r w:rsidR="00CE1688" w:rsidRPr="00CE1688">
        <w:rPr>
          <w:sz w:val="20"/>
        </w:rPr>
        <w:t xml:space="preserve"> </w:t>
      </w:r>
      <w:r w:rsidR="00CE1688">
        <w:rPr>
          <w:sz w:val="20"/>
        </w:rPr>
        <w:t xml:space="preserve">Die Zuwendung ist zweckgebunden und entsprechend dem Projektantrag des </w:t>
      </w:r>
      <w:r w:rsidR="00CE1688" w:rsidRPr="00CF700F">
        <w:rPr>
          <w:sz w:val="20"/>
        </w:rPr>
        <w:t>Zuwendungsempfänger</w:t>
      </w:r>
      <w:r w:rsidR="00CE1688">
        <w:rPr>
          <w:sz w:val="20"/>
        </w:rPr>
        <w:t>s vom &lt;</w:t>
      </w:r>
      <w:r w:rsidR="00CE1688" w:rsidRPr="00517239">
        <w:rPr>
          <w:i/>
          <w:sz w:val="20"/>
        </w:rPr>
        <w:t>Datum des Projektantrags</w:t>
      </w:r>
      <w:r w:rsidR="00CE1688">
        <w:rPr>
          <w:sz w:val="20"/>
        </w:rPr>
        <w:t>&gt; bestimmt für &lt;</w:t>
      </w:r>
      <w:r w:rsidR="00CE1688" w:rsidRPr="00CF700F">
        <w:rPr>
          <w:i/>
          <w:sz w:val="20"/>
        </w:rPr>
        <w:t>Zuwendungszweck</w:t>
      </w:r>
      <w:r w:rsidR="00CE1688">
        <w:rPr>
          <w:i/>
          <w:sz w:val="20"/>
        </w:rPr>
        <w:t>&gt;</w:t>
      </w:r>
      <w:r w:rsidR="00CE1688">
        <w:rPr>
          <w:sz w:val="20"/>
        </w:rPr>
        <w:t>.</w:t>
      </w:r>
    </w:p>
    <w:p w14:paraId="197A0370" w14:textId="77777777" w:rsidR="002754A1" w:rsidRDefault="002754A1">
      <w:pPr>
        <w:spacing w:line="240" w:lineRule="auto"/>
        <w:jc w:val="center"/>
        <w:rPr>
          <w:b/>
          <w:sz w:val="20"/>
        </w:rPr>
      </w:pPr>
    </w:p>
    <w:p w14:paraId="78E2AFDC" w14:textId="77777777" w:rsidR="002754A1" w:rsidRDefault="002754A1">
      <w:pPr>
        <w:spacing w:line="360" w:lineRule="auto"/>
        <w:jc w:val="center"/>
        <w:rPr>
          <w:b/>
          <w:sz w:val="20"/>
        </w:rPr>
      </w:pPr>
      <w:r>
        <w:rPr>
          <w:b/>
          <w:sz w:val="20"/>
        </w:rPr>
        <w:t xml:space="preserve">§ </w:t>
      </w:r>
      <w:r w:rsidR="00CE1688">
        <w:rPr>
          <w:b/>
          <w:sz w:val="20"/>
        </w:rPr>
        <w:t>2</w:t>
      </w:r>
    </w:p>
    <w:p w14:paraId="2B817266" w14:textId="77777777" w:rsidR="002754A1" w:rsidRDefault="002754A1">
      <w:pPr>
        <w:pStyle w:val="berschrift2"/>
        <w:spacing w:after="120" w:line="360" w:lineRule="auto"/>
      </w:pPr>
      <w:r>
        <w:t xml:space="preserve">Ziel des </w:t>
      </w:r>
      <w:r w:rsidR="00ED1B75">
        <w:t>Weiterleitungs</w:t>
      </w:r>
      <w:r>
        <w:t>vertrags</w:t>
      </w:r>
    </w:p>
    <w:p w14:paraId="200E870D" w14:textId="77777777" w:rsidR="00517239" w:rsidRDefault="00517239" w:rsidP="00775D90">
      <w:pPr>
        <w:tabs>
          <w:tab w:val="left" w:pos="426"/>
        </w:tabs>
        <w:spacing w:line="360" w:lineRule="auto"/>
        <w:ind w:left="426" w:hanging="426"/>
        <w:jc w:val="both"/>
        <w:rPr>
          <w:sz w:val="20"/>
        </w:rPr>
      </w:pPr>
      <w:r>
        <w:rPr>
          <w:sz w:val="20"/>
        </w:rPr>
        <w:t>(1)</w:t>
      </w:r>
      <w:r w:rsidR="00775D90">
        <w:rPr>
          <w:sz w:val="20"/>
        </w:rPr>
        <w:tab/>
      </w:r>
      <w:r w:rsidR="002754A1">
        <w:rPr>
          <w:sz w:val="20"/>
        </w:rPr>
        <w:t xml:space="preserve">Zur Erfüllung des </w:t>
      </w:r>
      <w:r>
        <w:rPr>
          <w:sz w:val="20"/>
        </w:rPr>
        <w:t xml:space="preserve">o. g. </w:t>
      </w:r>
      <w:r w:rsidR="002754A1">
        <w:rPr>
          <w:sz w:val="20"/>
        </w:rPr>
        <w:t>Zuwendungszwecks verpflichten sich die Vertragsparteien zur Zusammenarbeit im Rahmen des Kooperationsprojekts. Mittel aus dem o.</w:t>
      </w:r>
      <w:r w:rsidR="00CF700F">
        <w:rPr>
          <w:sz w:val="20"/>
        </w:rPr>
        <w:t> </w:t>
      </w:r>
      <w:r w:rsidR="002754A1">
        <w:rPr>
          <w:sz w:val="20"/>
        </w:rPr>
        <w:t>g. Zuwendungsbescheid werden an den Kooperationspartner zur Erfüllung des Zuwendungszwecks weitergeleitet. Es handelt sich um eine Weiterleitung von Zuwendungen nach Ziff.</w:t>
      </w:r>
      <w:r w:rsidR="00CF700F">
        <w:rPr>
          <w:sz w:val="20"/>
        </w:rPr>
        <w:t> </w:t>
      </w:r>
      <w:r w:rsidR="002754A1">
        <w:rPr>
          <w:sz w:val="20"/>
        </w:rPr>
        <w:t>12 der VV zu §</w:t>
      </w:r>
      <w:r w:rsidR="00CF700F">
        <w:rPr>
          <w:sz w:val="20"/>
        </w:rPr>
        <w:t> </w:t>
      </w:r>
      <w:r w:rsidR="002754A1">
        <w:rPr>
          <w:sz w:val="20"/>
        </w:rPr>
        <w:t>44</w:t>
      </w:r>
      <w:r w:rsidR="00CF700F">
        <w:rPr>
          <w:sz w:val="20"/>
        </w:rPr>
        <w:t> </w:t>
      </w:r>
      <w:r w:rsidR="002754A1">
        <w:rPr>
          <w:sz w:val="20"/>
        </w:rPr>
        <w:t xml:space="preserve">BHO. Die Bestimmungen des Zuwendungsbescheides sind von den Vertragsparteien zu beachten und gehen den Regelungen dieses </w:t>
      </w:r>
      <w:r w:rsidR="00ED1B75">
        <w:rPr>
          <w:sz w:val="20"/>
        </w:rPr>
        <w:t>Weiterleitungs</w:t>
      </w:r>
      <w:r w:rsidR="002754A1">
        <w:rPr>
          <w:sz w:val="20"/>
        </w:rPr>
        <w:t xml:space="preserve">vertrags im Zweifel vor. </w:t>
      </w:r>
    </w:p>
    <w:p w14:paraId="685FC8F3" w14:textId="77777777" w:rsidR="00517239" w:rsidRDefault="00517239" w:rsidP="00517239">
      <w:pPr>
        <w:tabs>
          <w:tab w:val="left" w:pos="426"/>
        </w:tabs>
        <w:spacing w:line="360" w:lineRule="auto"/>
        <w:ind w:left="426" w:hanging="426"/>
        <w:jc w:val="both"/>
        <w:rPr>
          <w:sz w:val="20"/>
        </w:rPr>
      </w:pPr>
      <w:r>
        <w:rPr>
          <w:sz w:val="20"/>
        </w:rPr>
        <w:lastRenderedPageBreak/>
        <w:t>(2)</w:t>
      </w:r>
      <w:r>
        <w:rPr>
          <w:sz w:val="20"/>
        </w:rPr>
        <w:tab/>
      </w:r>
      <w:r w:rsidR="002754A1">
        <w:rPr>
          <w:sz w:val="20"/>
        </w:rPr>
        <w:t xml:space="preserve">Der Zuwendungsempfänger verpflichtet sich, seinen Kooperationspartner über den Inhalt des Zuwendungsbescheides und seine Anlagen zu unterrichten (Anlage 1). </w:t>
      </w:r>
    </w:p>
    <w:p w14:paraId="3DACFA34" w14:textId="77777777" w:rsidR="00517239" w:rsidRDefault="00517239" w:rsidP="00517239">
      <w:pPr>
        <w:tabs>
          <w:tab w:val="left" w:pos="426"/>
        </w:tabs>
        <w:spacing w:line="360" w:lineRule="auto"/>
        <w:ind w:left="426" w:hanging="426"/>
        <w:jc w:val="both"/>
        <w:rPr>
          <w:sz w:val="20"/>
        </w:rPr>
      </w:pPr>
      <w:r>
        <w:rPr>
          <w:sz w:val="20"/>
        </w:rPr>
        <w:t>(3)</w:t>
      </w:r>
      <w:r>
        <w:rPr>
          <w:sz w:val="20"/>
        </w:rPr>
        <w:tab/>
      </w:r>
      <w:r w:rsidR="002754A1">
        <w:rPr>
          <w:sz w:val="20"/>
        </w:rPr>
        <w:t xml:space="preserve">Der Kooperationspartner verpflichtet sich, alle Pflichten aus dem Zuwendungsbescheid und seinen Anlagen rechtzeitig gegenüber dem Zuwendungsempfänger zu erbringen, damit dieser in der Lage ist, die Verpflichtungen aus dem Zuwendungsbescheid und die weiteren Förderbedingungen gegenüber dem BMAS einzuhalten. </w:t>
      </w:r>
    </w:p>
    <w:p w14:paraId="30077442" w14:textId="77777777" w:rsidR="002754A1" w:rsidRDefault="00517239" w:rsidP="00517239">
      <w:pPr>
        <w:tabs>
          <w:tab w:val="left" w:pos="426"/>
        </w:tabs>
        <w:spacing w:line="360" w:lineRule="auto"/>
        <w:ind w:left="426" w:hanging="426"/>
        <w:jc w:val="both"/>
        <w:rPr>
          <w:sz w:val="20"/>
        </w:rPr>
      </w:pPr>
      <w:r>
        <w:rPr>
          <w:sz w:val="20"/>
        </w:rPr>
        <w:t>(4)</w:t>
      </w:r>
      <w:r>
        <w:rPr>
          <w:sz w:val="20"/>
        </w:rPr>
        <w:tab/>
      </w:r>
      <w:r w:rsidR="002754A1">
        <w:rPr>
          <w:sz w:val="20"/>
        </w:rPr>
        <w:t xml:space="preserve">Die Projektleitung beim Zuwendungsempfänger wird durch </w:t>
      </w:r>
      <w:r>
        <w:rPr>
          <w:sz w:val="20"/>
        </w:rPr>
        <w:t>&lt;</w:t>
      </w:r>
      <w:r w:rsidRPr="00517239">
        <w:rPr>
          <w:i/>
          <w:sz w:val="20"/>
        </w:rPr>
        <w:t>Name</w:t>
      </w:r>
      <w:r>
        <w:rPr>
          <w:sz w:val="20"/>
        </w:rPr>
        <w:t xml:space="preserve">&gt; </w:t>
      </w:r>
      <w:r w:rsidR="002754A1">
        <w:rPr>
          <w:sz w:val="20"/>
        </w:rPr>
        <w:t xml:space="preserve">wahrgenommen. Die Projektleitung beim Kooperationspartner wird durch </w:t>
      </w:r>
      <w:r>
        <w:rPr>
          <w:sz w:val="20"/>
        </w:rPr>
        <w:t>&lt;</w:t>
      </w:r>
      <w:r w:rsidRPr="00517239">
        <w:rPr>
          <w:i/>
          <w:sz w:val="20"/>
        </w:rPr>
        <w:t>Name</w:t>
      </w:r>
      <w:r>
        <w:rPr>
          <w:sz w:val="20"/>
        </w:rPr>
        <w:t xml:space="preserve">&gt; </w:t>
      </w:r>
      <w:r w:rsidR="002754A1">
        <w:rPr>
          <w:sz w:val="20"/>
        </w:rPr>
        <w:t xml:space="preserve">wahrgenommen. </w:t>
      </w:r>
    </w:p>
    <w:p w14:paraId="2903D9E0" w14:textId="77777777" w:rsidR="002754A1" w:rsidRDefault="002754A1">
      <w:pPr>
        <w:spacing w:line="360" w:lineRule="auto"/>
        <w:jc w:val="center"/>
        <w:rPr>
          <w:sz w:val="20"/>
        </w:rPr>
      </w:pPr>
    </w:p>
    <w:p w14:paraId="13CA2E4F" w14:textId="77777777" w:rsidR="002754A1" w:rsidRDefault="002754A1">
      <w:pPr>
        <w:spacing w:line="360" w:lineRule="auto"/>
        <w:jc w:val="center"/>
        <w:rPr>
          <w:b/>
          <w:sz w:val="20"/>
        </w:rPr>
      </w:pPr>
      <w:r>
        <w:rPr>
          <w:b/>
          <w:sz w:val="20"/>
        </w:rPr>
        <w:t xml:space="preserve">§ </w:t>
      </w:r>
      <w:r w:rsidR="0092401B">
        <w:rPr>
          <w:b/>
          <w:sz w:val="20"/>
        </w:rPr>
        <w:t>3</w:t>
      </w:r>
    </w:p>
    <w:p w14:paraId="4E5F4E90" w14:textId="77777777" w:rsidR="002754A1" w:rsidRDefault="002754A1">
      <w:pPr>
        <w:pStyle w:val="berschrift2"/>
        <w:spacing w:after="120" w:line="360" w:lineRule="auto"/>
      </w:pPr>
      <w:r>
        <w:t>Arbeitspakete und Budgets der Vertragsparteien</w:t>
      </w:r>
    </w:p>
    <w:p w14:paraId="3955B731" w14:textId="77777777" w:rsidR="002754A1" w:rsidRDefault="002754A1">
      <w:pPr>
        <w:pStyle w:val="Textkrper"/>
        <w:spacing w:line="360" w:lineRule="auto"/>
        <w:jc w:val="both"/>
        <w:rPr>
          <w:i w:val="0"/>
          <w:sz w:val="20"/>
        </w:rPr>
      </w:pPr>
      <w:r>
        <w:rPr>
          <w:i w:val="0"/>
          <w:sz w:val="20"/>
        </w:rPr>
        <w:t>Die Vertragsparteien verpflichten sich, ihre Arbeitspakete gemäß dem durch Zuwendungsantrag und Zuwendungsbescheid festgesetzten Finanz- und Zeitrahmen zu erbringen. Die inhaltliche Grundlage sowie die entsprechenden Arbeitspakete sind im Antrag dargelegt und werden federführend von ……… bearbeitet. Die unterstützenden Arbeiten von ……. beziehen sich auf die folgenden Arbeitspakete:</w:t>
      </w:r>
      <w:r>
        <w:rPr>
          <w:sz w:val="20"/>
        </w:rPr>
        <w:t xml:space="preserve"> (Hier sind konkrete Arbeitspakete der Vertragsparteien mit Arbeits-/Zeitplan und Aufteilung der Zuwendungsmittel (Budgets) einzusetzen):</w:t>
      </w:r>
    </w:p>
    <w:p w14:paraId="28619437" w14:textId="77777777" w:rsidR="002754A1" w:rsidRDefault="002754A1">
      <w:pPr>
        <w:pStyle w:val="Textkrper"/>
        <w:numPr>
          <w:ilvl w:val="0"/>
          <w:numId w:val="16"/>
        </w:numPr>
        <w:spacing w:line="360" w:lineRule="auto"/>
        <w:jc w:val="both"/>
        <w:rPr>
          <w:i w:val="0"/>
          <w:sz w:val="20"/>
        </w:rPr>
      </w:pPr>
      <w:r>
        <w:rPr>
          <w:i w:val="0"/>
          <w:sz w:val="20"/>
        </w:rPr>
        <w:t xml:space="preserve"> ……</w:t>
      </w:r>
    </w:p>
    <w:p w14:paraId="427FCB69" w14:textId="77777777" w:rsidR="002754A1" w:rsidRDefault="002754A1">
      <w:pPr>
        <w:pStyle w:val="Textkrper"/>
        <w:numPr>
          <w:ilvl w:val="0"/>
          <w:numId w:val="16"/>
        </w:numPr>
        <w:spacing w:line="360" w:lineRule="auto"/>
        <w:jc w:val="both"/>
        <w:rPr>
          <w:i w:val="0"/>
          <w:sz w:val="20"/>
        </w:rPr>
      </w:pPr>
      <w:r>
        <w:rPr>
          <w:i w:val="0"/>
          <w:sz w:val="20"/>
        </w:rPr>
        <w:t xml:space="preserve"> ……</w:t>
      </w:r>
    </w:p>
    <w:p w14:paraId="3BAB5549" w14:textId="77777777" w:rsidR="00A10453" w:rsidRDefault="00A10453" w:rsidP="00A10453">
      <w:pPr>
        <w:pStyle w:val="Textkrper"/>
        <w:spacing w:line="360" w:lineRule="auto"/>
        <w:jc w:val="both"/>
        <w:rPr>
          <w:i w:val="0"/>
          <w:sz w:val="20"/>
        </w:rPr>
      </w:pPr>
    </w:p>
    <w:p w14:paraId="36F398B4" w14:textId="77777777" w:rsidR="002754A1" w:rsidRDefault="002754A1">
      <w:pPr>
        <w:spacing w:line="360" w:lineRule="auto"/>
        <w:jc w:val="center"/>
        <w:rPr>
          <w:b/>
          <w:sz w:val="20"/>
        </w:rPr>
      </w:pPr>
      <w:r>
        <w:rPr>
          <w:b/>
          <w:sz w:val="20"/>
        </w:rPr>
        <w:t xml:space="preserve">§ </w:t>
      </w:r>
      <w:r w:rsidR="0092401B">
        <w:rPr>
          <w:b/>
          <w:sz w:val="20"/>
        </w:rPr>
        <w:t>4</w:t>
      </w:r>
    </w:p>
    <w:p w14:paraId="3A35FA4C" w14:textId="77777777" w:rsidR="002754A1" w:rsidRDefault="002754A1" w:rsidP="0092401B">
      <w:pPr>
        <w:pStyle w:val="berschrift2"/>
        <w:spacing w:after="120" w:line="360" w:lineRule="auto"/>
      </w:pPr>
      <w:r>
        <w:t>Anteilfinanzierung/Auszahlung</w:t>
      </w:r>
    </w:p>
    <w:p w14:paraId="43D00555" w14:textId="77777777" w:rsidR="00810A8A" w:rsidRDefault="00810A8A" w:rsidP="00810A8A">
      <w:pPr>
        <w:pStyle w:val="Textkrper3"/>
        <w:tabs>
          <w:tab w:val="left" w:pos="426"/>
        </w:tabs>
        <w:spacing w:line="360" w:lineRule="auto"/>
        <w:ind w:left="426" w:hanging="426"/>
        <w:rPr>
          <w:sz w:val="20"/>
        </w:rPr>
      </w:pPr>
      <w:r>
        <w:rPr>
          <w:sz w:val="20"/>
        </w:rPr>
        <w:t>(1)</w:t>
      </w:r>
      <w:r>
        <w:rPr>
          <w:sz w:val="20"/>
        </w:rPr>
        <w:tab/>
      </w:r>
      <w:r w:rsidR="002754A1">
        <w:rPr>
          <w:sz w:val="20"/>
        </w:rPr>
        <w:t>Das BMAS</w:t>
      </w:r>
      <w:r w:rsidR="00A95550">
        <w:rPr>
          <w:sz w:val="20"/>
        </w:rPr>
        <w:t xml:space="preserve"> hat </w:t>
      </w:r>
      <w:r w:rsidR="002754A1">
        <w:rPr>
          <w:sz w:val="20"/>
        </w:rPr>
        <w:t>mit o.</w:t>
      </w:r>
      <w:r w:rsidR="00CF700F">
        <w:rPr>
          <w:sz w:val="20"/>
        </w:rPr>
        <w:t> </w:t>
      </w:r>
      <w:r w:rsidR="002754A1">
        <w:rPr>
          <w:sz w:val="20"/>
        </w:rPr>
        <w:t xml:space="preserve">g. Zuwendungsbescheid eine nicht rückzahlbare Zuwendung auf Ausgabenbasis als Anteilfinanzierung </w:t>
      </w:r>
      <w:r w:rsidR="00A836C4" w:rsidRPr="00A836C4">
        <w:rPr>
          <w:i/>
          <w:sz w:val="20"/>
        </w:rPr>
        <w:t>(alternativ: Fehlbedarfsfinanzierung</w:t>
      </w:r>
      <w:r w:rsidR="002D19CA">
        <w:rPr>
          <w:i/>
          <w:sz w:val="20"/>
        </w:rPr>
        <w:t xml:space="preserve"> oder </w:t>
      </w:r>
      <w:r w:rsidR="000702FB">
        <w:rPr>
          <w:i/>
          <w:sz w:val="20"/>
        </w:rPr>
        <w:t>Festbetragsfinanzierung</w:t>
      </w:r>
      <w:r w:rsidR="00A836C4" w:rsidRPr="00A836C4">
        <w:rPr>
          <w:i/>
          <w:sz w:val="20"/>
        </w:rPr>
        <w:t>)</w:t>
      </w:r>
      <w:r w:rsidR="00A836C4">
        <w:rPr>
          <w:sz w:val="20"/>
        </w:rPr>
        <w:t xml:space="preserve"> </w:t>
      </w:r>
      <w:r w:rsidR="002754A1">
        <w:rPr>
          <w:sz w:val="20"/>
        </w:rPr>
        <w:t>bewilligt. Der Kooperationspartner erhält einen Anteil</w:t>
      </w:r>
      <w:r w:rsidR="00CF700F">
        <w:rPr>
          <w:sz w:val="20"/>
        </w:rPr>
        <w:t xml:space="preserve"> der Fördersumme</w:t>
      </w:r>
      <w:r w:rsidR="002754A1">
        <w:rPr>
          <w:sz w:val="20"/>
        </w:rPr>
        <w:t xml:space="preserve"> i.</w:t>
      </w:r>
      <w:r w:rsidR="00CF700F">
        <w:rPr>
          <w:sz w:val="20"/>
        </w:rPr>
        <w:t> </w:t>
      </w:r>
      <w:r w:rsidR="002754A1">
        <w:rPr>
          <w:sz w:val="20"/>
        </w:rPr>
        <w:t>H.</w:t>
      </w:r>
      <w:r w:rsidR="00CF700F">
        <w:rPr>
          <w:sz w:val="20"/>
        </w:rPr>
        <w:t> </w:t>
      </w:r>
      <w:r w:rsidR="002754A1">
        <w:rPr>
          <w:sz w:val="20"/>
        </w:rPr>
        <w:t>v. ……</w:t>
      </w:r>
      <w:r w:rsidR="00CF700F">
        <w:rPr>
          <w:sz w:val="20"/>
        </w:rPr>
        <w:t xml:space="preserve"> EUR (in Worten: ….).</w:t>
      </w:r>
    </w:p>
    <w:p w14:paraId="1E6971E9" w14:textId="77777777" w:rsidR="002754A1" w:rsidRPr="00810A8A" w:rsidRDefault="00810A8A" w:rsidP="00810A8A">
      <w:pPr>
        <w:pStyle w:val="Textkrper3"/>
        <w:tabs>
          <w:tab w:val="left" w:pos="426"/>
        </w:tabs>
        <w:spacing w:line="360" w:lineRule="auto"/>
        <w:ind w:left="426" w:hanging="426"/>
        <w:rPr>
          <w:sz w:val="20"/>
        </w:rPr>
      </w:pPr>
      <w:r w:rsidRPr="00810A8A">
        <w:rPr>
          <w:sz w:val="20"/>
        </w:rPr>
        <w:t>(2)</w:t>
      </w:r>
      <w:r w:rsidRPr="00810A8A">
        <w:rPr>
          <w:sz w:val="20"/>
        </w:rPr>
        <w:tab/>
      </w:r>
      <w:r w:rsidR="002754A1" w:rsidRPr="00810A8A">
        <w:rPr>
          <w:sz w:val="20"/>
        </w:rPr>
        <w:t xml:space="preserve">Die Auszahlung des Zuwendungsanteils erfolgt </w:t>
      </w:r>
    </w:p>
    <w:p w14:paraId="4E43BDED" w14:textId="77777777" w:rsidR="002754A1" w:rsidRDefault="002754A1" w:rsidP="00810A8A">
      <w:pPr>
        <w:pStyle w:val="Textkrper3"/>
        <w:spacing w:line="360" w:lineRule="auto"/>
        <w:ind w:left="426"/>
        <w:rPr>
          <w:i/>
          <w:iCs/>
          <w:sz w:val="20"/>
        </w:rPr>
      </w:pPr>
      <w:r>
        <w:rPr>
          <w:sz w:val="20"/>
        </w:rPr>
        <w:t>(</w:t>
      </w:r>
      <w:r>
        <w:rPr>
          <w:i/>
          <w:iCs/>
          <w:sz w:val="20"/>
        </w:rPr>
        <w:t>hier müssen die Auszahlungsregelungen definiert werden: z.</w:t>
      </w:r>
      <w:r w:rsidR="00CF700F">
        <w:rPr>
          <w:i/>
          <w:iCs/>
          <w:sz w:val="20"/>
        </w:rPr>
        <w:t> </w:t>
      </w:r>
      <w:r>
        <w:rPr>
          <w:i/>
          <w:iCs/>
          <w:sz w:val="20"/>
        </w:rPr>
        <w:t xml:space="preserve">B. Erstattung nach Abschluss oder </w:t>
      </w:r>
      <w:r w:rsidR="00A836C4">
        <w:rPr>
          <w:i/>
          <w:iCs/>
          <w:sz w:val="20"/>
        </w:rPr>
        <w:t>zweimonatigen</w:t>
      </w:r>
      <w:r>
        <w:rPr>
          <w:i/>
          <w:iCs/>
          <w:sz w:val="20"/>
        </w:rPr>
        <w:t xml:space="preserve"> Mittelabruf, Einbehalt,</w:t>
      </w:r>
      <w:r w:rsidR="00E32F69">
        <w:rPr>
          <w:i/>
          <w:iCs/>
          <w:sz w:val="20"/>
        </w:rPr>
        <w:t xml:space="preserve"> </w:t>
      </w:r>
      <w:r>
        <w:rPr>
          <w:i/>
          <w:iCs/>
          <w:sz w:val="20"/>
        </w:rPr>
        <w:t>e</w:t>
      </w:r>
      <w:r w:rsidR="00EA0BD7">
        <w:rPr>
          <w:i/>
          <w:iCs/>
          <w:sz w:val="20"/>
        </w:rPr>
        <w:t>t</w:t>
      </w:r>
      <w:r>
        <w:rPr>
          <w:i/>
          <w:iCs/>
          <w:sz w:val="20"/>
        </w:rPr>
        <w:t>c</w:t>
      </w:r>
      <w:r w:rsidR="00EA0BD7">
        <w:rPr>
          <w:i/>
          <w:iCs/>
          <w:sz w:val="20"/>
        </w:rPr>
        <w:t>.</w:t>
      </w:r>
      <w:r>
        <w:rPr>
          <w:i/>
          <w:iCs/>
          <w:sz w:val="20"/>
        </w:rPr>
        <w:t xml:space="preserve"> Hinweis: Sofern der Kooperationspartner vorsteuerabzugs</w:t>
      </w:r>
      <w:r w:rsidR="00E32F69">
        <w:rPr>
          <w:i/>
          <w:iCs/>
          <w:sz w:val="20"/>
        </w:rPr>
        <w:softHyphen/>
      </w:r>
      <w:r>
        <w:rPr>
          <w:i/>
          <w:iCs/>
          <w:sz w:val="20"/>
        </w:rPr>
        <w:t xml:space="preserve">berechtigt ist, sind nur die Nettobeträge anerkennungsfähig). </w:t>
      </w:r>
    </w:p>
    <w:p w14:paraId="17DA157A" w14:textId="77777777" w:rsidR="002754A1" w:rsidRDefault="00810A8A" w:rsidP="00810A8A">
      <w:pPr>
        <w:pStyle w:val="Textkrper3"/>
        <w:tabs>
          <w:tab w:val="left" w:pos="426"/>
        </w:tabs>
        <w:spacing w:line="360" w:lineRule="auto"/>
        <w:ind w:left="426" w:hanging="426"/>
        <w:rPr>
          <w:sz w:val="20"/>
        </w:rPr>
      </w:pPr>
      <w:r w:rsidRPr="00810A8A">
        <w:rPr>
          <w:sz w:val="20"/>
        </w:rPr>
        <w:t>(3)</w:t>
      </w:r>
      <w:r w:rsidRPr="00810A8A">
        <w:rPr>
          <w:sz w:val="20"/>
        </w:rPr>
        <w:tab/>
      </w:r>
      <w:r w:rsidR="002754A1" w:rsidRPr="00E32F69">
        <w:rPr>
          <w:sz w:val="20"/>
        </w:rPr>
        <w:t>Der</w:t>
      </w:r>
      <w:r w:rsidR="002754A1">
        <w:rPr>
          <w:sz w:val="20"/>
        </w:rPr>
        <w:t xml:space="preserve"> Kooperationspartner erbringt mindestens die im Finanzierungsplan dargestellten Eigenanteile in Höhe von </w:t>
      </w:r>
      <w:r w:rsidR="00B1458E">
        <w:rPr>
          <w:sz w:val="20"/>
        </w:rPr>
        <w:t xml:space="preserve">&lt;Betrag&gt; </w:t>
      </w:r>
      <w:r w:rsidR="002754A1">
        <w:rPr>
          <w:sz w:val="20"/>
        </w:rPr>
        <w:t>Euro. In diesem Zusammenhang ist Anlage</w:t>
      </w:r>
      <w:r>
        <w:rPr>
          <w:sz w:val="20"/>
        </w:rPr>
        <w:t> </w:t>
      </w:r>
      <w:r w:rsidR="002754A1">
        <w:rPr>
          <w:sz w:val="20"/>
        </w:rPr>
        <w:t>3 Vertragsbestandteil. Die Eigenbeteiligung wird fortlaufend über die Projektlaufzeit erbracht.</w:t>
      </w:r>
    </w:p>
    <w:p w14:paraId="24769DC6" w14:textId="77777777" w:rsidR="002754A1" w:rsidRPr="00A10453" w:rsidRDefault="002754A1">
      <w:pPr>
        <w:spacing w:line="360" w:lineRule="auto"/>
        <w:rPr>
          <w:sz w:val="20"/>
        </w:rPr>
      </w:pPr>
    </w:p>
    <w:p w14:paraId="758F6E19" w14:textId="77777777" w:rsidR="002754A1" w:rsidRDefault="002754A1">
      <w:pPr>
        <w:spacing w:line="360" w:lineRule="auto"/>
        <w:jc w:val="center"/>
        <w:rPr>
          <w:b/>
          <w:sz w:val="20"/>
        </w:rPr>
      </w:pPr>
    </w:p>
    <w:p w14:paraId="1A7FA5A1" w14:textId="77777777" w:rsidR="002754A1" w:rsidRDefault="002754A1">
      <w:pPr>
        <w:spacing w:line="360" w:lineRule="auto"/>
        <w:jc w:val="center"/>
        <w:rPr>
          <w:b/>
          <w:sz w:val="20"/>
        </w:rPr>
      </w:pPr>
      <w:r>
        <w:rPr>
          <w:b/>
          <w:sz w:val="20"/>
        </w:rPr>
        <w:t xml:space="preserve">§ </w:t>
      </w:r>
      <w:r w:rsidR="0092401B">
        <w:rPr>
          <w:b/>
          <w:sz w:val="20"/>
        </w:rPr>
        <w:t>5</w:t>
      </w:r>
    </w:p>
    <w:p w14:paraId="2E01BE5F" w14:textId="77777777" w:rsidR="002754A1" w:rsidRDefault="002754A1">
      <w:pPr>
        <w:pStyle w:val="berschrift2"/>
        <w:spacing w:after="120" w:line="360" w:lineRule="auto"/>
      </w:pPr>
      <w:r>
        <w:t>Durchführung und Abschluss</w:t>
      </w:r>
    </w:p>
    <w:p w14:paraId="13F114C9" w14:textId="77777777" w:rsidR="002754A1" w:rsidRDefault="00A10453" w:rsidP="00A10453">
      <w:pPr>
        <w:tabs>
          <w:tab w:val="left" w:pos="426"/>
        </w:tabs>
        <w:spacing w:line="360" w:lineRule="auto"/>
        <w:ind w:left="426" w:hanging="426"/>
        <w:jc w:val="both"/>
        <w:rPr>
          <w:sz w:val="20"/>
        </w:rPr>
      </w:pPr>
      <w:r>
        <w:rPr>
          <w:sz w:val="20"/>
        </w:rPr>
        <w:t xml:space="preserve">(1) </w:t>
      </w:r>
      <w:r>
        <w:rPr>
          <w:sz w:val="20"/>
        </w:rPr>
        <w:tab/>
      </w:r>
      <w:r w:rsidR="002754A1">
        <w:rPr>
          <w:sz w:val="20"/>
        </w:rPr>
        <w:t>Die Allgemeinen Nebenbestimmungen für Zuwendungen zur Projektförderung (ANBest-P) in der jeweils geltenden Fassung sind Bestandteil diese</w:t>
      </w:r>
      <w:r w:rsidR="00ED1B75">
        <w:rPr>
          <w:sz w:val="20"/>
        </w:rPr>
        <w:t>s</w:t>
      </w:r>
      <w:r w:rsidR="002754A1">
        <w:rPr>
          <w:sz w:val="20"/>
        </w:rPr>
        <w:t xml:space="preserve"> </w:t>
      </w:r>
      <w:r w:rsidR="00ED1B75">
        <w:rPr>
          <w:sz w:val="20"/>
        </w:rPr>
        <w:t>Weiterleitungsvertrags</w:t>
      </w:r>
      <w:r w:rsidR="002754A1">
        <w:rPr>
          <w:sz w:val="20"/>
        </w:rPr>
        <w:t xml:space="preserve"> und vom Kooperationspartner zu beachten. Der Kooperationspartner </w:t>
      </w:r>
      <w:r w:rsidR="00DB7435">
        <w:rPr>
          <w:sz w:val="20"/>
        </w:rPr>
        <w:t>übergibt</w:t>
      </w:r>
      <w:r w:rsidR="002754A1">
        <w:rPr>
          <w:sz w:val="20"/>
        </w:rPr>
        <w:t xml:space="preserve"> dem Zuwendungsempfänger </w:t>
      </w:r>
      <w:r w:rsidR="002754A1">
        <w:rPr>
          <w:sz w:val="20"/>
        </w:rPr>
        <w:lastRenderedPageBreak/>
        <w:t xml:space="preserve">Zwischennachweise zum Stand 31.12. zum </w:t>
      </w:r>
      <w:r w:rsidR="00E32F69">
        <w:rPr>
          <w:sz w:val="20"/>
        </w:rPr>
        <w:t xml:space="preserve">………. </w:t>
      </w:r>
      <w:r w:rsidR="002754A1">
        <w:rPr>
          <w:sz w:val="20"/>
        </w:rPr>
        <w:t xml:space="preserve">und den Verwendungsnachweis entsprechend der ANBest-P bis zum    </w:t>
      </w:r>
      <w:r w:rsidR="00E32F69">
        <w:rPr>
          <w:sz w:val="20"/>
        </w:rPr>
        <w:t>………..</w:t>
      </w:r>
      <w:r w:rsidR="00DB7435">
        <w:rPr>
          <w:sz w:val="20"/>
        </w:rPr>
        <w:t xml:space="preserve"> </w:t>
      </w:r>
      <w:r w:rsidR="002754A1">
        <w:rPr>
          <w:sz w:val="20"/>
        </w:rPr>
        <w:t xml:space="preserve">. </w:t>
      </w:r>
    </w:p>
    <w:p w14:paraId="22B7276E" w14:textId="77777777" w:rsidR="002754A1" w:rsidRDefault="00A10453" w:rsidP="00A10453">
      <w:pPr>
        <w:tabs>
          <w:tab w:val="left" w:pos="426"/>
        </w:tabs>
        <w:spacing w:line="360" w:lineRule="auto"/>
        <w:ind w:left="426" w:hanging="426"/>
        <w:jc w:val="both"/>
        <w:rPr>
          <w:sz w:val="20"/>
        </w:rPr>
      </w:pPr>
      <w:r>
        <w:rPr>
          <w:sz w:val="20"/>
        </w:rPr>
        <w:t>(2)</w:t>
      </w:r>
      <w:r>
        <w:rPr>
          <w:sz w:val="20"/>
        </w:rPr>
        <w:tab/>
      </w:r>
      <w:r w:rsidR="00A836C4">
        <w:rPr>
          <w:sz w:val="20"/>
        </w:rPr>
        <w:t>D</w:t>
      </w:r>
      <w:r w:rsidR="002754A1">
        <w:rPr>
          <w:sz w:val="20"/>
        </w:rPr>
        <w:t>as BMA</w:t>
      </w:r>
      <w:r w:rsidR="00A836C4">
        <w:rPr>
          <w:sz w:val="20"/>
        </w:rPr>
        <w:t>S</w:t>
      </w:r>
      <w:r w:rsidR="000702FB">
        <w:rPr>
          <w:sz w:val="20"/>
        </w:rPr>
        <w:t xml:space="preserve"> und</w:t>
      </w:r>
      <w:r w:rsidR="00A836C4">
        <w:rPr>
          <w:sz w:val="20"/>
        </w:rPr>
        <w:t xml:space="preserve"> </w:t>
      </w:r>
      <w:r w:rsidR="002754A1">
        <w:rPr>
          <w:sz w:val="20"/>
        </w:rPr>
        <w:t>der Bundesrechnungshof sind gem. Nr. 7 ANBest-P berechtigt, Bücher, Belege und sonstige Geschäftsunterlagen von allen Kooperationspartnern anzufordern sowie die Verwendung der Zuwendung durch örtliche Erhebung zu prüfen oder durch Beauftragte prüfen zu lassen. Der Koopera</w:t>
      </w:r>
      <w:r w:rsidR="002754A1">
        <w:rPr>
          <w:sz w:val="20"/>
        </w:rPr>
        <w:softHyphen/>
        <w:t>tionspartner hat die erforderlichen Unterlagen bereitzuhalten und die notwendigen Auskünfte zu ertei</w:t>
      </w:r>
      <w:r w:rsidR="002754A1">
        <w:rPr>
          <w:sz w:val="20"/>
        </w:rPr>
        <w:softHyphen/>
        <w:t>len. Aufgrund der Rechenschaftspflicht über die zweckentsprechende Verwendung der Zuwendungsmittel steht der Projektleitung ebenfalls ein Prüfungsrecht zu.</w:t>
      </w:r>
    </w:p>
    <w:p w14:paraId="67707A94" w14:textId="77777777" w:rsidR="00FF56C4" w:rsidRDefault="00FF56C4">
      <w:pPr>
        <w:spacing w:line="360" w:lineRule="auto"/>
        <w:jc w:val="center"/>
        <w:rPr>
          <w:b/>
          <w:sz w:val="20"/>
        </w:rPr>
      </w:pPr>
    </w:p>
    <w:p w14:paraId="611B74E0" w14:textId="77777777" w:rsidR="002754A1" w:rsidRDefault="002754A1">
      <w:pPr>
        <w:spacing w:line="360" w:lineRule="auto"/>
        <w:jc w:val="center"/>
        <w:rPr>
          <w:b/>
          <w:sz w:val="20"/>
        </w:rPr>
      </w:pPr>
      <w:r>
        <w:rPr>
          <w:b/>
          <w:sz w:val="20"/>
        </w:rPr>
        <w:t xml:space="preserve">§ </w:t>
      </w:r>
      <w:r w:rsidR="0092401B">
        <w:rPr>
          <w:b/>
          <w:sz w:val="20"/>
        </w:rPr>
        <w:t>6</w:t>
      </w:r>
    </w:p>
    <w:p w14:paraId="755FB1E7" w14:textId="77777777" w:rsidR="002754A1" w:rsidRDefault="002754A1">
      <w:pPr>
        <w:pStyle w:val="berschrift2"/>
        <w:spacing w:after="120" w:line="360" w:lineRule="auto"/>
      </w:pPr>
      <w:r>
        <w:t>Zweckbindung der Gegenstände</w:t>
      </w:r>
    </w:p>
    <w:p w14:paraId="7338E6C6" w14:textId="77777777" w:rsidR="00EA0BD7" w:rsidRDefault="00B1458E" w:rsidP="00B1458E">
      <w:pPr>
        <w:pStyle w:val="1Einrckung"/>
        <w:tabs>
          <w:tab w:val="left" w:pos="426"/>
        </w:tabs>
        <w:spacing w:line="360" w:lineRule="auto"/>
        <w:ind w:left="426" w:hanging="426"/>
        <w:jc w:val="both"/>
        <w:rPr>
          <w:sz w:val="20"/>
        </w:rPr>
      </w:pPr>
      <w:r>
        <w:rPr>
          <w:sz w:val="20"/>
        </w:rPr>
        <w:t>(1)</w:t>
      </w:r>
      <w:r>
        <w:rPr>
          <w:sz w:val="20"/>
        </w:rPr>
        <w:tab/>
      </w:r>
      <w:r w:rsidR="000575E6" w:rsidRPr="000575E6">
        <w:rPr>
          <w:sz w:val="20"/>
        </w:rPr>
        <w:t>Gegenstände, die für die Erfüllung des Zuwendungszwecks erworben oder hergestellt werden, sind nach Ablauf des Bewilligungszeitraums von Ihnen zum Restwert der Anschaffungskosten (Grundlage hierfür sind die entsprechenden Regelungen des EStG) zu übernehmen.</w:t>
      </w:r>
      <w:r w:rsidR="000575E6" w:rsidRPr="000575E6" w:rsidDel="000575E6">
        <w:rPr>
          <w:sz w:val="20"/>
        </w:rPr>
        <w:t xml:space="preserve"> </w:t>
      </w:r>
    </w:p>
    <w:p w14:paraId="68FA1D82" w14:textId="77777777" w:rsidR="00B1458E" w:rsidRDefault="00B1458E" w:rsidP="00B1458E">
      <w:pPr>
        <w:pStyle w:val="1Einrckung"/>
        <w:tabs>
          <w:tab w:val="left" w:pos="426"/>
        </w:tabs>
        <w:spacing w:line="360" w:lineRule="auto"/>
        <w:ind w:left="426" w:hanging="426"/>
        <w:jc w:val="both"/>
        <w:rPr>
          <w:sz w:val="20"/>
        </w:rPr>
      </w:pPr>
      <w:r>
        <w:rPr>
          <w:sz w:val="20"/>
        </w:rPr>
        <w:t>(</w:t>
      </w:r>
      <w:r w:rsidR="00A86F87">
        <w:rPr>
          <w:sz w:val="20"/>
        </w:rPr>
        <w:t>2</w:t>
      </w:r>
      <w:r>
        <w:rPr>
          <w:sz w:val="20"/>
        </w:rPr>
        <w:t>)</w:t>
      </w:r>
      <w:r>
        <w:rPr>
          <w:sz w:val="20"/>
        </w:rPr>
        <w:tab/>
      </w:r>
      <w:r w:rsidR="002754A1">
        <w:rPr>
          <w:sz w:val="20"/>
        </w:rPr>
        <w:t xml:space="preserve">Über Gegenstände bis zu einem Wert von </w:t>
      </w:r>
      <w:r w:rsidR="00A836C4">
        <w:rPr>
          <w:sz w:val="20"/>
        </w:rPr>
        <w:t>800</w:t>
      </w:r>
      <w:r>
        <w:rPr>
          <w:sz w:val="20"/>
        </w:rPr>
        <w:t>,00</w:t>
      </w:r>
      <w:r w:rsidR="002754A1">
        <w:rPr>
          <w:sz w:val="20"/>
        </w:rPr>
        <w:t xml:space="preserve"> </w:t>
      </w:r>
      <w:r>
        <w:rPr>
          <w:sz w:val="20"/>
        </w:rPr>
        <w:t xml:space="preserve">Euro </w:t>
      </w:r>
      <w:r w:rsidR="002754A1">
        <w:rPr>
          <w:sz w:val="20"/>
        </w:rPr>
        <w:t xml:space="preserve">(netto) kann nach Ablauf des Bewilligungszeitraums frei verfügt werden. </w:t>
      </w:r>
    </w:p>
    <w:p w14:paraId="5E4AED80" w14:textId="677A8C4F" w:rsidR="00A86F87" w:rsidRDefault="00B1458E" w:rsidP="00333292">
      <w:pPr>
        <w:pStyle w:val="1Einrckung"/>
        <w:tabs>
          <w:tab w:val="left" w:pos="426"/>
        </w:tabs>
        <w:spacing w:line="360" w:lineRule="auto"/>
        <w:ind w:left="426" w:hanging="426"/>
        <w:jc w:val="both"/>
        <w:rPr>
          <w:sz w:val="20"/>
        </w:rPr>
      </w:pPr>
      <w:r>
        <w:rPr>
          <w:sz w:val="20"/>
        </w:rPr>
        <w:t>(</w:t>
      </w:r>
      <w:r w:rsidR="00EA0BD7">
        <w:rPr>
          <w:sz w:val="20"/>
        </w:rPr>
        <w:t>3</w:t>
      </w:r>
      <w:r>
        <w:rPr>
          <w:sz w:val="20"/>
        </w:rPr>
        <w:t>)</w:t>
      </w:r>
      <w:r>
        <w:rPr>
          <w:sz w:val="20"/>
        </w:rPr>
        <w:tab/>
      </w:r>
      <w:r w:rsidR="002754A1">
        <w:rPr>
          <w:sz w:val="20"/>
        </w:rPr>
        <w:t xml:space="preserve">Sofern Gegenstände bereits während des Bewilligungszeitraums nicht mehr benötigt werden, ist </w:t>
      </w:r>
      <w:r w:rsidR="000702FB">
        <w:rPr>
          <w:sz w:val="20"/>
        </w:rPr>
        <w:t>das BMAS oder ein mit der Administration des Förderprogrammes</w:t>
      </w:r>
      <w:r w:rsidR="0013780C">
        <w:rPr>
          <w:sz w:val="20"/>
        </w:rPr>
        <w:t xml:space="preserve"> „Aufbau von Weiterbildungsverbünden“</w:t>
      </w:r>
      <w:r w:rsidR="000702FB">
        <w:rPr>
          <w:sz w:val="20"/>
        </w:rPr>
        <w:t xml:space="preserve"> vom BMAS beauftragter Dritter</w:t>
      </w:r>
      <w:r w:rsidR="00A836C4">
        <w:rPr>
          <w:sz w:val="20"/>
        </w:rPr>
        <w:t xml:space="preserve"> </w:t>
      </w:r>
      <w:r w:rsidR="002754A1">
        <w:rPr>
          <w:sz w:val="20"/>
        </w:rPr>
        <w:t>nach Nr. 5.5 ANBest-P zu unterrichten</w:t>
      </w:r>
      <w:r>
        <w:rPr>
          <w:sz w:val="20"/>
        </w:rPr>
        <w:t>; er</w:t>
      </w:r>
      <w:r w:rsidR="002754A1">
        <w:rPr>
          <w:sz w:val="20"/>
        </w:rPr>
        <w:t xml:space="preserve"> wird </w:t>
      </w:r>
      <w:r w:rsidR="00A836C4">
        <w:rPr>
          <w:sz w:val="20"/>
        </w:rPr>
        <w:t xml:space="preserve">in Abstimmung mit dem BMAS </w:t>
      </w:r>
      <w:r w:rsidR="002754A1">
        <w:rPr>
          <w:sz w:val="20"/>
        </w:rPr>
        <w:t>über die weitere Verwendung der Gegenstände entschei</w:t>
      </w:r>
      <w:r w:rsidR="002754A1">
        <w:rPr>
          <w:sz w:val="20"/>
        </w:rPr>
        <w:softHyphen/>
        <w:t>den.</w:t>
      </w:r>
    </w:p>
    <w:p w14:paraId="7B862934" w14:textId="77777777" w:rsidR="00A836C4" w:rsidRDefault="00A836C4" w:rsidP="00333292">
      <w:pPr>
        <w:pStyle w:val="1Einrckung"/>
        <w:tabs>
          <w:tab w:val="left" w:pos="426"/>
        </w:tabs>
        <w:spacing w:line="360" w:lineRule="auto"/>
        <w:ind w:left="426" w:hanging="426"/>
        <w:jc w:val="both"/>
        <w:rPr>
          <w:b/>
          <w:sz w:val="20"/>
        </w:rPr>
      </w:pPr>
    </w:p>
    <w:p w14:paraId="64E7AAB2" w14:textId="77777777" w:rsidR="00EC7DAD" w:rsidRDefault="00EC7DAD" w:rsidP="00EC7DAD">
      <w:pPr>
        <w:spacing w:line="360" w:lineRule="auto"/>
        <w:jc w:val="center"/>
        <w:rPr>
          <w:b/>
          <w:sz w:val="20"/>
        </w:rPr>
      </w:pPr>
      <w:r>
        <w:rPr>
          <w:b/>
          <w:sz w:val="20"/>
        </w:rPr>
        <w:t xml:space="preserve">§ 7 </w:t>
      </w:r>
    </w:p>
    <w:p w14:paraId="268C63C7" w14:textId="77777777" w:rsidR="00EC7DAD" w:rsidRPr="00EC7DAD" w:rsidRDefault="00EC7DAD" w:rsidP="00FD1709">
      <w:pPr>
        <w:pStyle w:val="berschrift2"/>
        <w:spacing w:after="120" w:line="360" w:lineRule="auto"/>
      </w:pPr>
      <w:r w:rsidRPr="00EC7DAD">
        <w:t>Öffentlichkeitsarbeit</w:t>
      </w:r>
    </w:p>
    <w:p w14:paraId="72DC9F75" w14:textId="63659514" w:rsidR="00EC7DAD" w:rsidRPr="00CA194A" w:rsidRDefault="00A836C4" w:rsidP="00EC7DAD">
      <w:pPr>
        <w:spacing w:line="360" w:lineRule="auto"/>
        <w:jc w:val="both"/>
        <w:rPr>
          <w:sz w:val="20"/>
        </w:rPr>
      </w:pPr>
      <w:r>
        <w:rPr>
          <w:sz w:val="20"/>
        </w:rPr>
        <w:t>Bei Veröffentlichungen zu diesem Projekt und bei der Durchführung von Veranstaltungen sind die Bild-Wort-Marken des BMAS in geeigneter Weise anzubringen (siehe Zuwendungsbescheid).</w:t>
      </w:r>
    </w:p>
    <w:p w14:paraId="14DE475D" w14:textId="77777777" w:rsidR="002754A1" w:rsidRDefault="002754A1">
      <w:pPr>
        <w:spacing w:line="360" w:lineRule="auto"/>
        <w:jc w:val="center"/>
        <w:rPr>
          <w:b/>
          <w:sz w:val="20"/>
        </w:rPr>
      </w:pPr>
    </w:p>
    <w:p w14:paraId="2E647801" w14:textId="77777777" w:rsidR="00CA194A" w:rsidRDefault="002754A1" w:rsidP="00CA194A">
      <w:pPr>
        <w:spacing w:line="360" w:lineRule="auto"/>
        <w:jc w:val="center"/>
        <w:rPr>
          <w:b/>
          <w:sz w:val="20"/>
        </w:rPr>
      </w:pPr>
      <w:r>
        <w:rPr>
          <w:b/>
          <w:sz w:val="20"/>
        </w:rPr>
        <w:t xml:space="preserve">§ </w:t>
      </w:r>
      <w:r w:rsidR="00D6143B">
        <w:rPr>
          <w:b/>
          <w:sz w:val="20"/>
        </w:rPr>
        <w:t>8</w:t>
      </w:r>
    </w:p>
    <w:p w14:paraId="5F5C8133" w14:textId="77777777" w:rsidR="002754A1" w:rsidRDefault="002754A1">
      <w:pPr>
        <w:spacing w:line="360" w:lineRule="auto"/>
        <w:jc w:val="center"/>
        <w:rPr>
          <w:b/>
          <w:sz w:val="20"/>
        </w:rPr>
      </w:pPr>
      <w:r>
        <w:rPr>
          <w:b/>
          <w:sz w:val="20"/>
        </w:rPr>
        <w:t>Nutzungsrechte</w:t>
      </w:r>
    </w:p>
    <w:p w14:paraId="7AD55C43" w14:textId="77777777" w:rsidR="002754A1" w:rsidRDefault="002754A1">
      <w:pPr>
        <w:spacing w:line="360" w:lineRule="auto"/>
        <w:jc w:val="both"/>
        <w:rPr>
          <w:sz w:val="20"/>
        </w:rPr>
      </w:pPr>
      <w:r>
        <w:rPr>
          <w:sz w:val="20"/>
        </w:rPr>
        <w:t>Die Vertragsparteien bringen ihre Erfahrungen und Kenntnisse in die Kooperation ein. Der Zuwendungsempfänger verfügt über die ausschließlichen Nutzungsrechte an den Projektergebnissen. Der Kooperationspartner erhält daran ein einfaches, zeitlich und inhaltlich unbeschränktes kosten</w:t>
      </w:r>
      <w:r>
        <w:rPr>
          <w:sz w:val="20"/>
        </w:rPr>
        <w:softHyphen/>
        <w:t>loses Nutzungsrecht an den Arbeitsergebnissen für interne nicht kommerzielle Forschung und Lehre unter Beachtung der Förderbedingungen.</w:t>
      </w:r>
    </w:p>
    <w:p w14:paraId="66417544" w14:textId="77777777" w:rsidR="002754A1" w:rsidRDefault="002754A1">
      <w:pPr>
        <w:spacing w:line="360" w:lineRule="auto"/>
        <w:jc w:val="center"/>
        <w:rPr>
          <w:sz w:val="20"/>
        </w:rPr>
      </w:pPr>
    </w:p>
    <w:p w14:paraId="783CA683" w14:textId="77777777" w:rsidR="002754A1" w:rsidRDefault="002754A1">
      <w:pPr>
        <w:spacing w:line="360" w:lineRule="auto"/>
        <w:jc w:val="center"/>
        <w:rPr>
          <w:b/>
          <w:sz w:val="20"/>
        </w:rPr>
      </w:pPr>
      <w:r>
        <w:rPr>
          <w:b/>
          <w:sz w:val="20"/>
        </w:rPr>
        <w:t xml:space="preserve">§ </w:t>
      </w:r>
      <w:r w:rsidR="00D6143B">
        <w:rPr>
          <w:b/>
          <w:sz w:val="20"/>
        </w:rPr>
        <w:t>9</w:t>
      </w:r>
    </w:p>
    <w:p w14:paraId="49CCF69C" w14:textId="77777777" w:rsidR="002754A1" w:rsidRDefault="002754A1">
      <w:pPr>
        <w:pStyle w:val="berschrift2"/>
        <w:spacing w:after="120" w:line="360" w:lineRule="auto"/>
      </w:pPr>
      <w:r>
        <w:t>Rücktritt</w:t>
      </w:r>
    </w:p>
    <w:p w14:paraId="571DA4CC" w14:textId="77777777" w:rsidR="00E25331" w:rsidRDefault="00A54A9E" w:rsidP="00A54A9E">
      <w:pPr>
        <w:pStyle w:val="Textkrper3"/>
        <w:tabs>
          <w:tab w:val="left" w:pos="426"/>
        </w:tabs>
        <w:spacing w:line="360" w:lineRule="auto"/>
        <w:ind w:left="426" w:hanging="426"/>
        <w:rPr>
          <w:sz w:val="20"/>
        </w:rPr>
      </w:pPr>
      <w:r>
        <w:rPr>
          <w:sz w:val="20"/>
        </w:rPr>
        <w:t>(1)</w:t>
      </w:r>
      <w:r>
        <w:rPr>
          <w:sz w:val="20"/>
        </w:rPr>
        <w:tab/>
      </w:r>
      <w:r w:rsidR="002754A1">
        <w:rPr>
          <w:sz w:val="20"/>
        </w:rPr>
        <w:t>Der Rücktritt oder d</w:t>
      </w:r>
      <w:r w:rsidR="00E25331">
        <w:rPr>
          <w:sz w:val="20"/>
        </w:rPr>
        <w:t>i</w:t>
      </w:r>
      <w:r w:rsidR="002754A1">
        <w:rPr>
          <w:sz w:val="20"/>
        </w:rPr>
        <w:t xml:space="preserve">e Kündigung </w:t>
      </w:r>
      <w:r w:rsidR="00E25331">
        <w:rPr>
          <w:sz w:val="20"/>
        </w:rPr>
        <w:t xml:space="preserve">von diesem Vertrag </w:t>
      </w:r>
      <w:r w:rsidR="002754A1">
        <w:rPr>
          <w:sz w:val="20"/>
        </w:rPr>
        <w:t xml:space="preserve">sind nur aus wichtigem Grunde möglich. </w:t>
      </w:r>
    </w:p>
    <w:p w14:paraId="2748160E" w14:textId="77777777" w:rsidR="002754A1" w:rsidRDefault="00E25331" w:rsidP="00A54A9E">
      <w:pPr>
        <w:pStyle w:val="Textkrper3"/>
        <w:tabs>
          <w:tab w:val="left" w:pos="426"/>
        </w:tabs>
        <w:spacing w:line="360" w:lineRule="auto"/>
        <w:ind w:left="426" w:hanging="426"/>
        <w:rPr>
          <w:sz w:val="20"/>
        </w:rPr>
      </w:pPr>
      <w:r>
        <w:rPr>
          <w:sz w:val="20"/>
        </w:rPr>
        <w:tab/>
      </w:r>
      <w:r w:rsidR="002754A1">
        <w:rPr>
          <w:sz w:val="20"/>
        </w:rPr>
        <w:t xml:space="preserve">Ein wichtiger Grund für einen Rücktritt ist insbesondere dann gegeben, wenn </w:t>
      </w:r>
    </w:p>
    <w:p w14:paraId="1382D8CD" w14:textId="77777777" w:rsidR="002754A1" w:rsidRDefault="002754A1" w:rsidP="00A54A9E">
      <w:pPr>
        <w:numPr>
          <w:ilvl w:val="0"/>
          <w:numId w:val="18"/>
        </w:numPr>
        <w:tabs>
          <w:tab w:val="clear" w:pos="720"/>
          <w:tab w:val="num" w:pos="1134"/>
        </w:tabs>
        <w:spacing w:line="360" w:lineRule="auto"/>
        <w:ind w:left="1134"/>
        <w:jc w:val="both"/>
        <w:rPr>
          <w:sz w:val="20"/>
        </w:rPr>
      </w:pPr>
      <w:r>
        <w:rPr>
          <w:sz w:val="20"/>
        </w:rPr>
        <w:t>die Voraussetzungen für den Abschluss der Vereinbarung nachträglich entfallen sind,</w:t>
      </w:r>
    </w:p>
    <w:p w14:paraId="1DC3EF6A" w14:textId="77777777" w:rsidR="002754A1" w:rsidRDefault="002754A1" w:rsidP="00A54A9E">
      <w:pPr>
        <w:numPr>
          <w:ilvl w:val="0"/>
          <w:numId w:val="18"/>
        </w:numPr>
        <w:tabs>
          <w:tab w:val="clear" w:pos="720"/>
          <w:tab w:val="num" w:pos="1134"/>
        </w:tabs>
        <w:spacing w:line="360" w:lineRule="auto"/>
        <w:ind w:left="1134"/>
        <w:jc w:val="both"/>
        <w:rPr>
          <w:sz w:val="20"/>
        </w:rPr>
      </w:pPr>
      <w:r>
        <w:rPr>
          <w:sz w:val="20"/>
        </w:rPr>
        <w:lastRenderedPageBreak/>
        <w:t>der Abschluss der Vereinbarung durch Angaben zustande gekommen ist, die in wesentlicher Beziehung unrichtig oder unvollständig waren,</w:t>
      </w:r>
    </w:p>
    <w:p w14:paraId="00C47F2B" w14:textId="77777777" w:rsidR="002754A1" w:rsidRDefault="002754A1" w:rsidP="00A54A9E">
      <w:pPr>
        <w:numPr>
          <w:ilvl w:val="0"/>
          <w:numId w:val="18"/>
        </w:numPr>
        <w:tabs>
          <w:tab w:val="clear" w:pos="720"/>
          <w:tab w:val="num" w:pos="1134"/>
        </w:tabs>
        <w:spacing w:line="360" w:lineRule="auto"/>
        <w:ind w:left="1134"/>
        <w:jc w:val="both"/>
        <w:rPr>
          <w:sz w:val="20"/>
        </w:rPr>
      </w:pPr>
      <w:r>
        <w:rPr>
          <w:sz w:val="20"/>
        </w:rPr>
        <w:t>den Verpflichtungen entsprechend dieser Vereinbarung nicht nachgekommen wird.</w:t>
      </w:r>
    </w:p>
    <w:p w14:paraId="0D4F36F1" w14:textId="77777777" w:rsidR="00A54A9E" w:rsidRDefault="00A54A9E" w:rsidP="00A54A9E">
      <w:pPr>
        <w:pStyle w:val="Textkrper3"/>
        <w:tabs>
          <w:tab w:val="left" w:pos="426"/>
        </w:tabs>
        <w:spacing w:line="360" w:lineRule="auto"/>
        <w:ind w:left="426" w:hanging="426"/>
        <w:rPr>
          <w:sz w:val="20"/>
        </w:rPr>
      </w:pPr>
      <w:r>
        <w:rPr>
          <w:sz w:val="20"/>
        </w:rPr>
        <w:t>(2)</w:t>
      </w:r>
      <w:r>
        <w:rPr>
          <w:sz w:val="20"/>
        </w:rPr>
        <w:tab/>
      </w:r>
      <w:r w:rsidR="002754A1">
        <w:rPr>
          <w:sz w:val="20"/>
        </w:rPr>
        <w:t>Die Vertragsparteien erkennen die Gründe für einen Rücktritt von der Vereinbarung, die Rückzah</w:t>
      </w:r>
      <w:r w:rsidR="002754A1">
        <w:rPr>
          <w:sz w:val="20"/>
        </w:rPr>
        <w:softHyphen/>
        <w:t>lungsverpflichtungen und sonstigen Rückzahlungsregelungen vorbehaltlos an.</w:t>
      </w:r>
    </w:p>
    <w:p w14:paraId="32FB765F" w14:textId="77777777" w:rsidR="002754A1" w:rsidRDefault="00A54A9E" w:rsidP="00A54A9E">
      <w:pPr>
        <w:pStyle w:val="Textkrper3"/>
        <w:tabs>
          <w:tab w:val="left" w:pos="426"/>
        </w:tabs>
        <w:spacing w:line="360" w:lineRule="auto"/>
        <w:ind w:left="426" w:hanging="426"/>
      </w:pPr>
      <w:r>
        <w:rPr>
          <w:rFonts w:cs="Arial"/>
          <w:sz w:val="20"/>
        </w:rPr>
        <w:t>(3)</w:t>
      </w:r>
      <w:r>
        <w:rPr>
          <w:rFonts w:cs="Arial"/>
          <w:sz w:val="20"/>
        </w:rPr>
        <w:tab/>
      </w:r>
      <w:r w:rsidR="002754A1">
        <w:rPr>
          <w:rFonts w:cs="Arial"/>
          <w:sz w:val="20"/>
        </w:rPr>
        <w:t xml:space="preserve">Im Falle des Ausscheidens einer Vertragspartei </w:t>
      </w:r>
    </w:p>
    <w:p w14:paraId="73F8F00A" w14:textId="77777777"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bleibt er weiterhin zur vertraglichen Vertraulichkeit verpflichtet;</w:t>
      </w:r>
    </w:p>
    <w:p w14:paraId="301DA9CE" w14:textId="77777777"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bleiben die den anderen Vertragsparteien durch den vorliegenden Vertrag eingeräum</w:t>
      </w:r>
      <w:r>
        <w:rPr>
          <w:rFonts w:ascii="Arial" w:hAnsi="Arial" w:cs="Arial"/>
          <w:sz w:val="20"/>
        </w:rPr>
        <w:softHyphen/>
        <w:t xml:space="preserve">ten Nutzungs- und Benutzungsrechte unberührt. Vertragsparteien, die vor Beendigung des Projektes das Projekt verlassen, sind verpflichtet, den im Projekt verbleibenden Vertragsparteien weiterhin die vertraglich vereinbarten Nutzungsrechte an im Projekt bereits erarbeiteten Arbeitsergebnissen einzuräumen, zu denen sie verpflichtet wären, wenn sie bis zur Beendigung des Projektes im Projekt verblieben wären. Sie werden den verbleibenden Vertragsparteien  unentgeltlich zur Verfügung gestellt. </w:t>
      </w:r>
    </w:p>
    <w:p w14:paraId="7D0810EF" w14:textId="77777777"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können, soweit die Fortführung des Projektes sinnvoll erscheint, die nicht erfüllten Aufgaben der ausscheidenden Vertragspartei durch einen neuen Vertragspartner im Einvernehmen mit den verbleibenden Vertragsparteien und dem BMAS übernommen werden.</w:t>
      </w:r>
    </w:p>
    <w:p w14:paraId="397E9D81" w14:textId="77777777" w:rsidR="002754A1" w:rsidRDefault="002754A1">
      <w:pPr>
        <w:spacing w:line="360" w:lineRule="auto"/>
        <w:jc w:val="center"/>
        <w:rPr>
          <w:color w:val="FF0000"/>
          <w:sz w:val="20"/>
          <w:highlight w:val="red"/>
        </w:rPr>
      </w:pPr>
    </w:p>
    <w:p w14:paraId="496D414B" w14:textId="77777777" w:rsidR="002754A1" w:rsidRDefault="002754A1">
      <w:pPr>
        <w:spacing w:line="360" w:lineRule="auto"/>
        <w:jc w:val="center"/>
        <w:rPr>
          <w:b/>
          <w:bCs/>
          <w:sz w:val="20"/>
        </w:rPr>
      </w:pPr>
      <w:r>
        <w:rPr>
          <w:b/>
          <w:bCs/>
          <w:sz w:val="20"/>
        </w:rPr>
        <w:t xml:space="preserve">§ </w:t>
      </w:r>
      <w:r w:rsidR="00D6143B">
        <w:rPr>
          <w:b/>
          <w:bCs/>
          <w:sz w:val="20"/>
        </w:rPr>
        <w:t>10</w:t>
      </w:r>
    </w:p>
    <w:p w14:paraId="7F6EB581" w14:textId="77777777" w:rsidR="002754A1" w:rsidRDefault="002754A1">
      <w:pPr>
        <w:pStyle w:val="berschrift2"/>
        <w:spacing w:line="360" w:lineRule="auto"/>
        <w:rPr>
          <w:bCs/>
        </w:rPr>
      </w:pPr>
      <w:r>
        <w:rPr>
          <w:bCs/>
        </w:rPr>
        <w:t>Vertraulichkeit</w:t>
      </w:r>
    </w:p>
    <w:p w14:paraId="55361F35" w14:textId="77777777" w:rsidR="00A54A9E" w:rsidRDefault="00A54A9E" w:rsidP="00A54A9E">
      <w:pPr>
        <w:pStyle w:val="StandardohneAbstandnach"/>
        <w:tabs>
          <w:tab w:val="clear" w:pos="567"/>
          <w:tab w:val="left" w:pos="426"/>
        </w:tabs>
        <w:spacing w:line="360" w:lineRule="auto"/>
        <w:ind w:left="426" w:hanging="426"/>
        <w:jc w:val="both"/>
        <w:rPr>
          <w:rFonts w:ascii="Arial" w:hAnsi="Arial" w:cs="Arial"/>
          <w:sz w:val="20"/>
        </w:rPr>
      </w:pPr>
      <w:r>
        <w:rPr>
          <w:rFonts w:ascii="Arial" w:hAnsi="Arial" w:cs="Arial"/>
          <w:sz w:val="20"/>
        </w:rPr>
        <w:t>(1)</w:t>
      </w:r>
      <w:r>
        <w:rPr>
          <w:rFonts w:ascii="Arial" w:hAnsi="Arial" w:cs="Arial"/>
          <w:sz w:val="20"/>
        </w:rPr>
        <w:tab/>
      </w:r>
      <w:r w:rsidR="002754A1">
        <w:rPr>
          <w:rFonts w:ascii="Arial" w:hAnsi="Arial" w:cs="Arial"/>
          <w:sz w:val="20"/>
        </w:rPr>
        <w:t>Die Vertragsparteien werden alle als geheimhaltungsbedürftig gekennzeichneten Unter</w:t>
      </w:r>
      <w:r w:rsidR="002754A1">
        <w:rPr>
          <w:rFonts w:ascii="Arial" w:hAnsi="Arial" w:cs="Arial"/>
          <w:sz w:val="20"/>
        </w:rPr>
        <w:softHyphen/>
        <w:t xml:space="preserve">lagen einer anderen Vertragspartei während und für 5 Jahre nach Beendigung des Projektes vertraulich behandeln und nicht ohne schriftliche Zustimmung der betroffenen Vertragspartei Dritten zur Verfügung stellen. </w:t>
      </w:r>
    </w:p>
    <w:p w14:paraId="18580C26" w14:textId="77777777" w:rsidR="002754A1" w:rsidRDefault="00A54A9E" w:rsidP="00A54A9E">
      <w:pPr>
        <w:pStyle w:val="StandardohneAbstandnach"/>
        <w:tabs>
          <w:tab w:val="clear" w:pos="567"/>
          <w:tab w:val="left" w:pos="426"/>
        </w:tabs>
        <w:spacing w:line="360" w:lineRule="auto"/>
        <w:ind w:left="426" w:hanging="426"/>
        <w:jc w:val="both"/>
        <w:rPr>
          <w:rFonts w:ascii="Arial" w:hAnsi="Arial" w:cs="Arial"/>
          <w:sz w:val="20"/>
        </w:rPr>
      </w:pPr>
      <w:r>
        <w:rPr>
          <w:rFonts w:ascii="Arial" w:hAnsi="Arial" w:cs="Arial"/>
          <w:sz w:val="20"/>
        </w:rPr>
        <w:t>(2)</w:t>
      </w:r>
      <w:r>
        <w:rPr>
          <w:rFonts w:ascii="Arial" w:hAnsi="Arial" w:cs="Arial"/>
          <w:sz w:val="20"/>
        </w:rPr>
        <w:tab/>
      </w:r>
      <w:r w:rsidR="002754A1">
        <w:rPr>
          <w:rFonts w:ascii="Arial" w:hAnsi="Arial" w:cs="Arial"/>
          <w:sz w:val="20"/>
        </w:rPr>
        <w:t>Diese Verpflichtung entfällt für Informationen, die nachweislich</w:t>
      </w:r>
    </w:p>
    <w:p w14:paraId="04D6C3C2" w14:textId="77777777"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der Öffentlichkeit vor Inkrafttreten dieses Vertrages bekannt oder allgemein zugäng</w:t>
      </w:r>
      <w:r>
        <w:rPr>
          <w:rFonts w:ascii="Arial" w:hAnsi="Arial" w:cs="Arial"/>
          <w:sz w:val="20"/>
        </w:rPr>
        <w:softHyphen/>
        <w:t xml:space="preserve">lich waren oder </w:t>
      </w:r>
    </w:p>
    <w:p w14:paraId="3E209490" w14:textId="77777777" w:rsidR="004221D2"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der Öffentlichkeit nach dem Inkrafttreten dieses Vertrages ohne Mitwirken oder Ver</w:t>
      </w:r>
      <w:r>
        <w:rPr>
          <w:rFonts w:ascii="Arial" w:hAnsi="Arial" w:cs="Arial"/>
          <w:sz w:val="20"/>
        </w:rPr>
        <w:softHyphen/>
        <w:t>schulden</w:t>
      </w:r>
    </w:p>
    <w:p w14:paraId="02F01CCD" w14:textId="77777777" w:rsidR="002754A1" w:rsidRDefault="002754A1" w:rsidP="00333292">
      <w:pPr>
        <w:pStyle w:val="StandardohneAbstandnach"/>
        <w:tabs>
          <w:tab w:val="clear" w:pos="567"/>
          <w:tab w:val="clear" w:pos="1730"/>
          <w:tab w:val="clear" w:pos="2014"/>
          <w:tab w:val="clear" w:pos="3459"/>
          <w:tab w:val="clear" w:pos="3742"/>
          <w:tab w:val="clear" w:pos="5189"/>
        </w:tabs>
        <w:spacing w:line="360" w:lineRule="auto"/>
        <w:ind w:left="993"/>
        <w:jc w:val="both"/>
        <w:rPr>
          <w:rFonts w:ascii="Arial" w:hAnsi="Arial" w:cs="Arial"/>
          <w:sz w:val="20"/>
        </w:rPr>
      </w:pPr>
      <w:r>
        <w:rPr>
          <w:rFonts w:ascii="Arial" w:hAnsi="Arial" w:cs="Arial"/>
          <w:sz w:val="20"/>
        </w:rPr>
        <w:t>der empfangenden Vertragspartei bekannt oder allgemein zugänglich wer</w:t>
      </w:r>
      <w:r>
        <w:rPr>
          <w:rFonts w:ascii="Arial" w:hAnsi="Arial" w:cs="Arial"/>
          <w:sz w:val="20"/>
        </w:rPr>
        <w:softHyphen/>
        <w:t xml:space="preserve">den oder </w:t>
      </w:r>
    </w:p>
    <w:p w14:paraId="508D98B2" w14:textId="77777777" w:rsidR="002754A1" w:rsidRPr="00A54A9E"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 xml:space="preserve">der empfangenden Vertragspartei bei Erhalt der Information bereits bekannt </w:t>
      </w:r>
      <w:r w:rsidRPr="00A54A9E">
        <w:rPr>
          <w:rFonts w:ascii="Arial" w:hAnsi="Arial" w:cs="Arial"/>
          <w:sz w:val="20"/>
        </w:rPr>
        <w:t xml:space="preserve">waren </w:t>
      </w:r>
      <w:r>
        <w:rPr>
          <w:rFonts w:ascii="Arial" w:hAnsi="Arial" w:cs="Arial"/>
          <w:sz w:val="20"/>
        </w:rPr>
        <w:t>oder</w:t>
      </w:r>
    </w:p>
    <w:p w14:paraId="6327D5A8" w14:textId="77777777"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Informationen entsprechen, die die empfangende Vertragspartei zu irgendeinem Zeitpunkt von einem berechtigten Dritten offenbart oder zugänglich gemacht werden oder</w:t>
      </w:r>
    </w:p>
    <w:p w14:paraId="0A3C7B94" w14:textId="77777777"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von einem Beschäftigten der empfangenden Vertragspartei ohne Kenntnis der Information entwickelt wurde.</w:t>
      </w:r>
    </w:p>
    <w:p w14:paraId="4D5DA5AC" w14:textId="77777777" w:rsidR="002754A1" w:rsidRDefault="002754A1">
      <w:pPr>
        <w:pStyle w:val="StandardohneAbstandnach"/>
        <w:jc w:val="both"/>
        <w:rPr>
          <w:rFonts w:ascii="Arial" w:hAnsi="Arial" w:cs="Arial"/>
        </w:rPr>
      </w:pPr>
    </w:p>
    <w:p w14:paraId="1CA98736" w14:textId="77777777" w:rsidR="00FF56C4" w:rsidRDefault="00FF56C4">
      <w:pPr>
        <w:pStyle w:val="StandardohneAbstandnach"/>
        <w:jc w:val="center"/>
        <w:rPr>
          <w:rFonts w:ascii="Arial" w:hAnsi="Arial" w:cs="Arial"/>
          <w:b/>
          <w:sz w:val="20"/>
        </w:rPr>
      </w:pPr>
    </w:p>
    <w:p w14:paraId="2EB4E049" w14:textId="77777777" w:rsidR="002754A1" w:rsidRDefault="002754A1">
      <w:pPr>
        <w:pStyle w:val="StandardohneAbstandnach"/>
        <w:jc w:val="center"/>
        <w:rPr>
          <w:rFonts w:ascii="Arial" w:hAnsi="Arial" w:cs="Arial"/>
          <w:b/>
          <w:sz w:val="20"/>
        </w:rPr>
      </w:pPr>
      <w:r>
        <w:rPr>
          <w:rFonts w:ascii="Arial" w:hAnsi="Arial" w:cs="Arial"/>
          <w:b/>
          <w:sz w:val="20"/>
        </w:rPr>
        <w:t xml:space="preserve">§ </w:t>
      </w:r>
      <w:r w:rsidR="00D6143B">
        <w:rPr>
          <w:rFonts w:ascii="Arial" w:hAnsi="Arial" w:cs="Arial"/>
          <w:b/>
          <w:sz w:val="20"/>
        </w:rPr>
        <w:t xml:space="preserve">11 </w:t>
      </w:r>
    </w:p>
    <w:p w14:paraId="6C0D16CD" w14:textId="77777777" w:rsidR="002754A1" w:rsidRDefault="002754A1">
      <w:pPr>
        <w:pStyle w:val="StandardohneAbstandnach"/>
        <w:jc w:val="center"/>
        <w:rPr>
          <w:rFonts w:ascii="Arial" w:hAnsi="Arial" w:cs="Arial"/>
          <w:b/>
          <w:sz w:val="20"/>
        </w:rPr>
      </w:pPr>
      <w:r>
        <w:rPr>
          <w:rFonts w:ascii="Arial" w:hAnsi="Arial" w:cs="Arial"/>
          <w:b/>
          <w:sz w:val="20"/>
        </w:rPr>
        <w:t xml:space="preserve">Datenschutz </w:t>
      </w:r>
    </w:p>
    <w:p w14:paraId="4D309ED9" w14:textId="77777777" w:rsidR="002754A1" w:rsidRDefault="002754A1">
      <w:pPr>
        <w:pStyle w:val="StandardohneAbstandnach"/>
        <w:tabs>
          <w:tab w:val="clear" w:pos="567"/>
          <w:tab w:val="left" w:pos="0"/>
        </w:tabs>
        <w:spacing w:line="360" w:lineRule="auto"/>
        <w:jc w:val="both"/>
        <w:rPr>
          <w:rFonts w:ascii="Arial" w:hAnsi="Arial" w:cs="Arial"/>
          <w:sz w:val="20"/>
        </w:rPr>
      </w:pPr>
    </w:p>
    <w:p w14:paraId="5D4AC5B8" w14:textId="77777777" w:rsidR="00A54A9E"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(1)</w:t>
      </w:r>
      <w:r>
        <w:rPr>
          <w:rFonts w:ascii="Arial" w:hAnsi="Arial" w:cs="Arial"/>
          <w:sz w:val="20"/>
        </w:rPr>
        <w:tab/>
      </w:r>
      <w:r w:rsidR="002754A1">
        <w:rPr>
          <w:rFonts w:ascii="Arial" w:hAnsi="Arial" w:cs="Arial"/>
          <w:sz w:val="20"/>
        </w:rPr>
        <w:t xml:space="preserve">Die Vertragsparteien haben über alle ihnen bekannt gewordenen geschäftlichen und betrieblichen Angelegenheiten Stillschweigen zu bewahren und sämtliche im Zusammenhang mit der Erfüllung dieses Vertrages stehenden Informationen auch über dessen Ablauf hinaus streng vertraulich zu </w:t>
      </w:r>
      <w:r w:rsidR="002754A1">
        <w:rPr>
          <w:rFonts w:ascii="Arial" w:hAnsi="Arial" w:cs="Arial"/>
          <w:sz w:val="20"/>
        </w:rPr>
        <w:lastRenderedPageBreak/>
        <w:t>behandeln. Gleiches gilt für personenbezogene Daten, die unter die Bestimmungen des Datenschutzgesetzes fallen.</w:t>
      </w:r>
    </w:p>
    <w:p w14:paraId="18900A59" w14:textId="77777777" w:rsidR="002754A1"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(2)</w:t>
      </w:r>
      <w:r>
        <w:rPr>
          <w:rFonts w:ascii="Arial" w:hAnsi="Arial" w:cs="Arial"/>
          <w:sz w:val="20"/>
        </w:rPr>
        <w:tab/>
      </w:r>
      <w:r w:rsidR="002754A1">
        <w:rPr>
          <w:rFonts w:ascii="Arial" w:hAnsi="Arial" w:cs="Arial"/>
          <w:sz w:val="20"/>
        </w:rPr>
        <w:t>Die Vertragsparteien verpflichten sich, Informationen, Unterlagen oder Daten ausschließlich zur Erfüllung der in diesem Vertrag enthaltenen Pflichten zu nutzen oder zu verwerten. Die Vertragsparteien verpflichten sich, ihr Personal entsprechend zu unterweisen und zur Einhaltung der o.</w:t>
      </w:r>
      <w:r>
        <w:rPr>
          <w:rFonts w:ascii="Arial" w:hAnsi="Arial" w:cs="Arial"/>
          <w:sz w:val="20"/>
        </w:rPr>
        <w:t> </w:t>
      </w:r>
      <w:r w:rsidR="002754A1">
        <w:rPr>
          <w:rFonts w:ascii="Arial" w:hAnsi="Arial" w:cs="Arial"/>
          <w:sz w:val="20"/>
        </w:rPr>
        <w:t>g. Verpflichtungen nach § 1</w:t>
      </w:r>
      <w:r w:rsidR="0092401B">
        <w:rPr>
          <w:rFonts w:ascii="Arial" w:hAnsi="Arial" w:cs="Arial"/>
          <w:sz w:val="20"/>
        </w:rPr>
        <w:t>1</w:t>
      </w:r>
      <w:r w:rsidR="002754A1">
        <w:rPr>
          <w:rFonts w:ascii="Arial" w:hAnsi="Arial" w:cs="Arial"/>
          <w:sz w:val="20"/>
        </w:rPr>
        <w:t xml:space="preserve"> S. 1 und 2 schriftlich zu verpflichten.</w:t>
      </w:r>
    </w:p>
    <w:p w14:paraId="68E9BE63" w14:textId="77777777" w:rsidR="00A54A9E" w:rsidRDefault="00A54A9E">
      <w:pPr>
        <w:pStyle w:val="StandardohneAbstandnach"/>
        <w:jc w:val="center"/>
        <w:rPr>
          <w:rFonts w:ascii="Arial" w:hAnsi="Arial" w:cs="Arial"/>
          <w:b/>
          <w:bCs/>
          <w:sz w:val="20"/>
        </w:rPr>
      </w:pPr>
    </w:p>
    <w:p w14:paraId="6A39D5CC" w14:textId="77777777" w:rsidR="002754A1" w:rsidRDefault="002754A1">
      <w:pPr>
        <w:pStyle w:val="StandardohneAbstandnach"/>
        <w:jc w:val="center"/>
        <w:rPr>
          <w:rFonts w:ascii="Arial" w:hAnsi="Arial" w:cs="Arial"/>
          <w:b/>
          <w:bCs/>
          <w:sz w:val="20"/>
        </w:rPr>
      </w:pPr>
      <w:r>
        <w:rPr>
          <w:rFonts w:ascii="Arial" w:hAnsi="Arial" w:cs="Arial"/>
          <w:b/>
          <w:bCs/>
          <w:sz w:val="20"/>
        </w:rPr>
        <w:t xml:space="preserve">§ </w:t>
      </w:r>
      <w:r w:rsidR="00D6143B">
        <w:rPr>
          <w:rFonts w:ascii="Arial" w:hAnsi="Arial" w:cs="Arial"/>
          <w:b/>
          <w:bCs/>
          <w:sz w:val="20"/>
        </w:rPr>
        <w:t>12</w:t>
      </w:r>
    </w:p>
    <w:p w14:paraId="47CBDA49" w14:textId="77777777" w:rsidR="002754A1" w:rsidRDefault="002754A1">
      <w:pPr>
        <w:pStyle w:val="StandardohneAbstandnach"/>
        <w:jc w:val="center"/>
        <w:rPr>
          <w:rFonts w:ascii="Arial" w:hAnsi="Arial" w:cs="Arial"/>
          <w:sz w:val="20"/>
        </w:rPr>
      </w:pPr>
      <w:r>
        <w:rPr>
          <w:rFonts w:ascii="Arial" w:hAnsi="Arial" w:cs="Arial"/>
          <w:b/>
          <w:sz w:val="20"/>
        </w:rPr>
        <w:t>Haftung</w:t>
      </w:r>
    </w:p>
    <w:p w14:paraId="728200ED" w14:textId="77777777" w:rsidR="002754A1" w:rsidRDefault="002754A1">
      <w:pPr>
        <w:pStyle w:val="StandardohneAbstandnach"/>
        <w:jc w:val="both"/>
        <w:rPr>
          <w:rFonts w:ascii="Arial" w:hAnsi="Arial" w:cs="Arial"/>
          <w:sz w:val="20"/>
        </w:rPr>
      </w:pPr>
    </w:p>
    <w:p w14:paraId="006A7F36" w14:textId="77777777" w:rsidR="002754A1" w:rsidRDefault="002754A1">
      <w:pPr>
        <w:pStyle w:val="StandardohneAbstandnach"/>
        <w:spacing w:line="360" w:lineRule="auto"/>
        <w:jc w:val="both"/>
        <w:rPr>
          <w:rFonts w:ascii="Arial" w:hAnsi="Arial" w:cs="Arial"/>
          <w:sz w:val="20"/>
        </w:rPr>
      </w:pPr>
      <w:r>
        <w:rPr>
          <w:rFonts w:ascii="Arial" w:hAnsi="Arial" w:cs="Arial"/>
          <w:sz w:val="20"/>
        </w:rPr>
        <w:t xml:space="preserve">Die Vertragsparteien haften einander </w:t>
      </w:r>
      <w:r w:rsidR="00A54A9E">
        <w:rPr>
          <w:rFonts w:ascii="Arial" w:hAnsi="Arial" w:cs="Arial"/>
          <w:sz w:val="20"/>
        </w:rPr>
        <w:t xml:space="preserve">- </w:t>
      </w:r>
      <w:r>
        <w:rPr>
          <w:rFonts w:ascii="Arial" w:hAnsi="Arial" w:cs="Arial"/>
          <w:sz w:val="20"/>
        </w:rPr>
        <w:t>soweit rechtlich zulässig</w:t>
      </w:r>
      <w:r w:rsidR="00A54A9E">
        <w:rPr>
          <w:rFonts w:ascii="Arial" w:hAnsi="Arial" w:cs="Arial"/>
          <w:sz w:val="20"/>
        </w:rPr>
        <w:t xml:space="preserve"> </w:t>
      </w:r>
      <w:r>
        <w:rPr>
          <w:rFonts w:ascii="Arial" w:hAnsi="Arial" w:cs="Arial"/>
          <w:sz w:val="20"/>
        </w:rPr>
        <w:t xml:space="preserve">- nicht für Folgeschäden. Im Übrigen werden Schadensersatzansprüche </w:t>
      </w:r>
      <w:r w:rsidR="00A54A9E">
        <w:rPr>
          <w:rFonts w:ascii="Arial" w:hAnsi="Arial" w:cs="Arial"/>
          <w:sz w:val="20"/>
        </w:rPr>
        <w:t xml:space="preserve">- </w:t>
      </w:r>
      <w:r>
        <w:rPr>
          <w:rFonts w:ascii="Arial" w:hAnsi="Arial" w:cs="Arial"/>
          <w:sz w:val="20"/>
        </w:rPr>
        <w:t>soweit rechtlich zulässig</w:t>
      </w:r>
      <w:r w:rsidR="00A54A9E">
        <w:rPr>
          <w:rFonts w:ascii="Arial" w:hAnsi="Arial" w:cs="Arial"/>
          <w:sz w:val="20"/>
        </w:rPr>
        <w:t xml:space="preserve"> -</w:t>
      </w:r>
      <w:r>
        <w:rPr>
          <w:rFonts w:ascii="Arial" w:hAnsi="Arial" w:cs="Arial"/>
          <w:sz w:val="20"/>
        </w:rPr>
        <w:t xml:space="preserve"> aus vorvertraglicher Sorgfaltspflicht</w:t>
      </w:r>
      <w:r w:rsidR="00A54A9E">
        <w:rPr>
          <w:rFonts w:ascii="Arial" w:hAnsi="Arial" w:cs="Arial"/>
          <w:sz w:val="20"/>
        </w:rPr>
        <w:softHyphen/>
      </w:r>
      <w:r>
        <w:rPr>
          <w:rFonts w:ascii="Arial" w:hAnsi="Arial" w:cs="Arial"/>
          <w:sz w:val="20"/>
        </w:rPr>
        <w:t>verletzung, Pflichtverletzung gemäß § 280 BGB, unerlaubter Hand</w:t>
      </w:r>
      <w:r>
        <w:rPr>
          <w:rFonts w:ascii="Arial" w:hAnsi="Arial" w:cs="Arial"/>
          <w:sz w:val="20"/>
        </w:rPr>
        <w:softHyphen/>
        <w:t>lung oder weiteren Rechtsgrundlagen ausgeschlossen, sofern sie nicht auf Vorsatz oder grob</w:t>
      </w:r>
      <w:r w:rsidR="00333292">
        <w:rPr>
          <w:rFonts w:ascii="Arial" w:hAnsi="Arial" w:cs="Arial"/>
          <w:sz w:val="20"/>
        </w:rPr>
        <w:t>er Fahrläs</w:t>
      </w:r>
      <w:r w:rsidR="00333292">
        <w:rPr>
          <w:rFonts w:ascii="Arial" w:hAnsi="Arial" w:cs="Arial"/>
          <w:sz w:val="20"/>
        </w:rPr>
        <w:softHyphen/>
        <w:t>sigkeit beruhen. Im Ü</w:t>
      </w:r>
      <w:r>
        <w:rPr>
          <w:rFonts w:ascii="Arial" w:hAnsi="Arial" w:cs="Arial"/>
          <w:sz w:val="20"/>
        </w:rPr>
        <w:t xml:space="preserve">brigen gelten die gesetzlichen Bestimmungen. </w:t>
      </w:r>
    </w:p>
    <w:p w14:paraId="109ED884" w14:textId="77777777" w:rsidR="002754A1" w:rsidRDefault="002754A1">
      <w:pPr>
        <w:pStyle w:val="StandardohneAbstandnach"/>
        <w:jc w:val="both"/>
        <w:rPr>
          <w:rFonts w:ascii="Arial" w:hAnsi="Arial" w:cs="Arial"/>
          <w:sz w:val="20"/>
        </w:rPr>
      </w:pPr>
    </w:p>
    <w:p w14:paraId="38E505A3" w14:textId="77777777" w:rsidR="002754A1" w:rsidRDefault="002754A1">
      <w:pPr>
        <w:pStyle w:val="StandardohneAbstandnach"/>
        <w:jc w:val="center"/>
        <w:rPr>
          <w:rFonts w:ascii="Arial" w:hAnsi="Arial" w:cs="Arial"/>
          <w:b/>
          <w:sz w:val="20"/>
        </w:rPr>
      </w:pPr>
    </w:p>
    <w:p w14:paraId="451620B5" w14:textId="77777777" w:rsidR="002754A1" w:rsidRDefault="002754A1">
      <w:pPr>
        <w:pStyle w:val="StandardohneAbstandnach"/>
        <w:jc w:val="center"/>
        <w:rPr>
          <w:rFonts w:ascii="Arial" w:hAnsi="Arial" w:cs="Arial"/>
          <w:b/>
          <w:sz w:val="20"/>
        </w:rPr>
      </w:pPr>
      <w:r>
        <w:rPr>
          <w:rFonts w:ascii="Arial" w:hAnsi="Arial" w:cs="Arial"/>
          <w:b/>
          <w:sz w:val="20"/>
        </w:rPr>
        <w:t xml:space="preserve">§ </w:t>
      </w:r>
      <w:r w:rsidR="00D6143B">
        <w:rPr>
          <w:rFonts w:ascii="Arial" w:hAnsi="Arial" w:cs="Arial"/>
          <w:b/>
          <w:sz w:val="20"/>
        </w:rPr>
        <w:t>13</w:t>
      </w:r>
    </w:p>
    <w:p w14:paraId="7CF1A3DB" w14:textId="77777777" w:rsidR="002754A1" w:rsidRDefault="002754A1">
      <w:pPr>
        <w:pStyle w:val="StandardohneAbstandnach"/>
        <w:jc w:val="center"/>
        <w:rPr>
          <w:rFonts w:ascii="Arial" w:hAnsi="Arial" w:cs="Arial"/>
          <w:sz w:val="20"/>
        </w:rPr>
      </w:pPr>
      <w:r>
        <w:rPr>
          <w:rFonts w:ascii="Arial" w:hAnsi="Arial" w:cs="Arial"/>
          <w:b/>
          <w:sz w:val="20"/>
        </w:rPr>
        <w:t>Sonstiges</w:t>
      </w:r>
    </w:p>
    <w:p w14:paraId="5D27FC2C" w14:textId="77777777" w:rsidR="002754A1" w:rsidRDefault="002754A1">
      <w:pPr>
        <w:pStyle w:val="StandardohneAbstandnach"/>
        <w:jc w:val="both"/>
        <w:rPr>
          <w:rFonts w:ascii="Arial" w:hAnsi="Arial" w:cs="Arial"/>
          <w:sz w:val="20"/>
        </w:rPr>
      </w:pPr>
    </w:p>
    <w:p w14:paraId="62020850" w14:textId="77777777" w:rsidR="00A54A9E"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(1)</w:t>
      </w:r>
      <w:r>
        <w:rPr>
          <w:rFonts w:ascii="Arial" w:hAnsi="Arial" w:cs="Arial"/>
          <w:sz w:val="20"/>
        </w:rPr>
        <w:tab/>
      </w:r>
      <w:r w:rsidR="002754A1">
        <w:rPr>
          <w:rFonts w:ascii="Arial" w:hAnsi="Arial" w:cs="Arial"/>
          <w:sz w:val="20"/>
        </w:rPr>
        <w:t>Änderungen und Ergänzungen dieses Vertrages müssen als solche gekennzeichnet sein und bedürfen zu ihrer Rechtswirksamkeit der Schriftform. Dies gilt auch für das Ab</w:t>
      </w:r>
      <w:r w:rsidR="002754A1">
        <w:rPr>
          <w:rFonts w:ascii="Arial" w:hAnsi="Arial" w:cs="Arial"/>
          <w:sz w:val="20"/>
        </w:rPr>
        <w:softHyphen/>
        <w:t>bedingen des Schriftformerfordernisses.</w:t>
      </w:r>
    </w:p>
    <w:p w14:paraId="0305C739" w14:textId="77777777" w:rsidR="00A54A9E"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(2)</w:t>
      </w:r>
      <w:r>
        <w:rPr>
          <w:rFonts w:ascii="Arial" w:hAnsi="Arial" w:cs="Arial"/>
          <w:sz w:val="20"/>
        </w:rPr>
        <w:tab/>
      </w:r>
      <w:r w:rsidR="002754A1">
        <w:rPr>
          <w:rFonts w:ascii="Arial" w:hAnsi="Arial" w:cs="Arial"/>
          <w:sz w:val="20"/>
        </w:rPr>
        <w:t xml:space="preserve">Sollte eine Bestimmung dieses Vertrages unwirksam sein oder werden, so berührt dies die Wirksamkeit des Vertrages im Übrigen nicht. Die Kooperationspartner sind verpflichtet, die unwirksame Bestimmung durch eine wirksame zu ersetzen, die dem Sinn und Zweck der unwirksamen Regelung entspricht. Entsprechendes gilt im Fall einer Lücke. </w:t>
      </w:r>
    </w:p>
    <w:p w14:paraId="0FB8873D" w14:textId="77777777" w:rsidR="002754A1"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(3)</w:t>
      </w:r>
      <w:r>
        <w:rPr>
          <w:rFonts w:ascii="Arial" w:hAnsi="Arial" w:cs="Arial"/>
          <w:sz w:val="20"/>
        </w:rPr>
        <w:tab/>
      </w:r>
      <w:r w:rsidR="002754A1">
        <w:rPr>
          <w:rFonts w:ascii="Arial" w:hAnsi="Arial" w:cs="Arial"/>
          <w:sz w:val="20"/>
        </w:rPr>
        <w:t>Die Vertragsparteien haben höherrangiges Recht, insbesondere EU-Wettbewerbsrecht originär zu beachten.</w:t>
      </w:r>
    </w:p>
    <w:tbl>
      <w:tblPr>
        <w:tblpPr w:leftFromText="141" w:rightFromText="141" w:vertAnchor="text" w:horzAnchor="margin" w:tblpY="99"/>
        <w:tblW w:w="0" w:type="auto"/>
        <w:tblLayout w:type="fixed"/>
        <w:tblCellMar>
          <w:left w:w="70" w:type="dxa"/>
          <w:right w:w="70" w:type="dxa"/>
        </w:tblCellMar>
        <w:tblLook w:val="0000" w:firstRow="0" w:lastRow="0" w:firstColumn="0" w:lastColumn="0" w:noHBand="0" w:noVBand="0"/>
      </w:tblPr>
      <w:tblGrid>
        <w:gridCol w:w="3164"/>
        <w:gridCol w:w="3164"/>
        <w:gridCol w:w="3164"/>
      </w:tblGrid>
      <w:tr w:rsidR="001E41FD" w14:paraId="25E7EDDE" w14:textId="77777777" w:rsidTr="001E41FD">
        <w:tc>
          <w:tcPr>
            <w:tcW w:w="3164" w:type="dxa"/>
          </w:tcPr>
          <w:p w14:paraId="3528E51D" w14:textId="77777777" w:rsidR="00FD1709" w:rsidRDefault="001E41FD" w:rsidP="001E41FD">
            <w:pPr>
              <w:spacing w:line="240" w:lineRule="auto"/>
              <w:rPr>
                <w:sz w:val="20"/>
              </w:rPr>
            </w:pPr>
            <w:r>
              <w:rPr>
                <w:sz w:val="20"/>
              </w:rPr>
              <w:t>.</w:t>
            </w:r>
          </w:p>
          <w:p w14:paraId="7CEA4B9E" w14:textId="77777777" w:rsidR="001E41FD" w:rsidRDefault="001E41FD" w:rsidP="001E41FD">
            <w:pPr>
              <w:spacing w:line="240" w:lineRule="auto"/>
              <w:rPr>
                <w:sz w:val="20"/>
              </w:rPr>
            </w:pPr>
            <w:r>
              <w:rPr>
                <w:sz w:val="20"/>
              </w:rPr>
              <w:t>.........................................</w:t>
            </w:r>
          </w:p>
          <w:p w14:paraId="4363F48B" w14:textId="77777777" w:rsidR="001E41FD" w:rsidRDefault="001E41FD" w:rsidP="001E41FD">
            <w:pPr>
              <w:spacing w:line="240" w:lineRule="auto"/>
              <w:jc w:val="center"/>
              <w:rPr>
                <w:sz w:val="14"/>
              </w:rPr>
            </w:pPr>
            <w:r>
              <w:rPr>
                <w:sz w:val="14"/>
              </w:rPr>
              <w:t>(Ort, Datum)</w:t>
            </w:r>
          </w:p>
          <w:p w14:paraId="6CA953FB" w14:textId="77777777" w:rsidR="001E41FD" w:rsidRDefault="001E41FD" w:rsidP="001E41FD">
            <w:pPr>
              <w:spacing w:line="240" w:lineRule="auto"/>
              <w:jc w:val="center"/>
              <w:rPr>
                <w:sz w:val="20"/>
              </w:rPr>
            </w:pPr>
          </w:p>
          <w:p w14:paraId="3707BC12" w14:textId="77777777" w:rsidR="001E41FD" w:rsidRDefault="001E41FD" w:rsidP="001E41FD">
            <w:pPr>
              <w:spacing w:line="240" w:lineRule="auto"/>
              <w:jc w:val="center"/>
              <w:rPr>
                <w:sz w:val="20"/>
              </w:rPr>
            </w:pPr>
          </w:p>
          <w:p w14:paraId="3EC6C9FE" w14:textId="77777777" w:rsidR="001E41FD" w:rsidRDefault="001E41FD" w:rsidP="001E41FD">
            <w:pPr>
              <w:spacing w:line="240" w:lineRule="auto"/>
              <w:jc w:val="center"/>
              <w:rPr>
                <w:sz w:val="20"/>
              </w:rPr>
            </w:pPr>
            <w:r>
              <w:rPr>
                <w:sz w:val="20"/>
              </w:rPr>
              <w:t>...............................................</w:t>
            </w:r>
          </w:p>
          <w:p w14:paraId="6B3FEBBD" w14:textId="77777777" w:rsidR="001E41FD" w:rsidRDefault="001E41FD" w:rsidP="001E41FD">
            <w:pPr>
              <w:spacing w:line="240" w:lineRule="auto"/>
              <w:jc w:val="center"/>
              <w:rPr>
                <w:sz w:val="20"/>
              </w:rPr>
            </w:pPr>
            <w:r>
              <w:rPr>
                <w:sz w:val="14"/>
              </w:rPr>
              <w:t>(Unterschrift)</w:t>
            </w:r>
          </w:p>
        </w:tc>
        <w:tc>
          <w:tcPr>
            <w:tcW w:w="3164" w:type="dxa"/>
          </w:tcPr>
          <w:p w14:paraId="0E43A308" w14:textId="77777777" w:rsidR="001E41FD" w:rsidRDefault="001E41FD" w:rsidP="001E41FD">
            <w:pPr>
              <w:spacing w:line="240" w:lineRule="auto"/>
              <w:jc w:val="center"/>
              <w:rPr>
                <w:sz w:val="20"/>
              </w:rPr>
            </w:pPr>
          </w:p>
          <w:p w14:paraId="53D216A3" w14:textId="77777777" w:rsidR="001E41FD" w:rsidRDefault="001E41FD" w:rsidP="001E41FD">
            <w:pPr>
              <w:spacing w:line="240" w:lineRule="auto"/>
              <w:jc w:val="center"/>
              <w:rPr>
                <w:sz w:val="20"/>
              </w:rPr>
            </w:pPr>
            <w:r>
              <w:rPr>
                <w:sz w:val="20"/>
              </w:rPr>
              <w:t>..............................................</w:t>
            </w:r>
          </w:p>
          <w:p w14:paraId="3DBB55EA" w14:textId="77777777" w:rsidR="001E41FD" w:rsidRDefault="001E41FD" w:rsidP="001E41FD">
            <w:pPr>
              <w:spacing w:line="240" w:lineRule="auto"/>
              <w:jc w:val="center"/>
              <w:rPr>
                <w:sz w:val="14"/>
              </w:rPr>
            </w:pPr>
            <w:r>
              <w:rPr>
                <w:sz w:val="14"/>
              </w:rPr>
              <w:t>(Ort, Datum)</w:t>
            </w:r>
          </w:p>
          <w:p w14:paraId="56DBBEA9" w14:textId="77777777" w:rsidR="001E41FD" w:rsidRDefault="001E41FD" w:rsidP="001E41FD">
            <w:pPr>
              <w:spacing w:line="240" w:lineRule="auto"/>
              <w:jc w:val="center"/>
              <w:rPr>
                <w:sz w:val="20"/>
              </w:rPr>
            </w:pPr>
          </w:p>
          <w:p w14:paraId="472E2C44" w14:textId="77777777" w:rsidR="001E41FD" w:rsidRDefault="001E41FD" w:rsidP="001E41FD">
            <w:pPr>
              <w:spacing w:line="240" w:lineRule="auto"/>
              <w:jc w:val="center"/>
              <w:rPr>
                <w:sz w:val="20"/>
              </w:rPr>
            </w:pPr>
          </w:p>
          <w:p w14:paraId="5165027F" w14:textId="77777777" w:rsidR="001E41FD" w:rsidRDefault="001E41FD" w:rsidP="001E41FD">
            <w:pPr>
              <w:spacing w:line="240" w:lineRule="auto"/>
              <w:jc w:val="center"/>
              <w:rPr>
                <w:sz w:val="20"/>
              </w:rPr>
            </w:pPr>
            <w:r>
              <w:rPr>
                <w:sz w:val="20"/>
              </w:rPr>
              <w:t>...............................................</w:t>
            </w:r>
          </w:p>
          <w:p w14:paraId="2B1D9B27" w14:textId="77777777" w:rsidR="001E41FD" w:rsidRDefault="001E41FD" w:rsidP="001E41FD">
            <w:pPr>
              <w:spacing w:line="240" w:lineRule="auto"/>
              <w:jc w:val="center"/>
              <w:rPr>
                <w:sz w:val="20"/>
              </w:rPr>
            </w:pPr>
            <w:r>
              <w:rPr>
                <w:sz w:val="14"/>
              </w:rPr>
              <w:t>(Unterschrift)</w:t>
            </w:r>
          </w:p>
        </w:tc>
        <w:tc>
          <w:tcPr>
            <w:tcW w:w="3164" w:type="dxa"/>
          </w:tcPr>
          <w:p w14:paraId="29D5F8EB" w14:textId="77777777" w:rsidR="001E41FD" w:rsidRDefault="001E41FD" w:rsidP="001E41FD">
            <w:pPr>
              <w:spacing w:line="240" w:lineRule="auto"/>
              <w:jc w:val="center"/>
              <w:rPr>
                <w:sz w:val="20"/>
              </w:rPr>
            </w:pPr>
          </w:p>
          <w:p w14:paraId="10BB095E" w14:textId="77777777" w:rsidR="001E41FD" w:rsidRDefault="001E41FD" w:rsidP="001E41FD">
            <w:pPr>
              <w:spacing w:line="240" w:lineRule="auto"/>
              <w:jc w:val="center"/>
              <w:rPr>
                <w:sz w:val="20"/>
              </w:rPr>
            </w:pPr>
            <w:r>
              <w:rPr>
                <w:sz w:val="20"/>
              </w:rPr>
              <w:t xml:space="preserve"> .............................................</w:t>
            </w:r>
          </w:p>
          <w:p w14:paraId="72632540" w14:textId="77777777" w:rsidR="001E41FD" w:rsidRDefault="001E41FD" w:rsidP="001E41FD">
            <w:pPr>
              <w:spacing w:line="240" w:lineRule="auto"/>
              <w:jc w:val="center"/>
              <w:rPr>
                <w:sz w:val="14"/>
              </w:rPr>
            </w:pPr>
            <w:r>
              <w:rPr>
                <w:sz w:val="14"/>
              </w:rPr>
              <w:t>(Ort, Datum)</w:t>
            </w:r>
          </w:p>
          <w:p w14:paraId="6098FABD" w14:textId="77777777" w:rsidR="001E41FD" w:rsidRDefault="001E41FD" w:rsidP="001E41FD">
            <w:pPr>
              <w:spacing w:line="240" w:lineRule="auto"/>
              <w:jc w:val="center"/>
              <w:rPr>
                <w:sz w:val="20"/>
              </w:rPr>
            </w:pPr>
          </w:p>
          <w:p w14:paraId="67D8137A" w14:textId="77777777" w:rsidR="001E41FD" w:rsidRDefault="001E41FD" w:rsidP="001E41FD">
            <w:pPr>
              <w:spacing w:line="240" w:lineRule="auto"/>
              <w:jc w:val="center"/>
              <w:rPr>
                <w:sz w:val="20"/>
              </w:rPr>
            </w:pPr>
          </w:p>
          <w:p w14:paraId="677021F5" w14:textId="77777777" w:rsidR="001E41FD" w:rsidRDefault="001E41FD" w:rsidP="001E41FD">
            <w:pPr>
              <w:spacing w:line="240" w:lineRule="auto"/>
              <w:jc w:val="center"/>
              <w:rPr>
                <w:sz w:val="20"/>
              </w:rPr>
            </w:pPr>
            <w:r>
              <w:rPr>
                <w:sz w:val="20"/>
              </w:rPr>
              <w:t>...............................................</w:t>
            </w:r>
          </w:p>
          <w:p w14:paraId="53D3B0C2" w14:textId="77777777" w:rsidR="001E41FD" w:rsidRDefault="001E41FD" w:rsidP="001E41FD">
            <w:pPr>
              <w:spacing w:line="240" w:lineRule="auto"/>
              <w:jc w:val="center"/>
              <w:rPr>
                <w:sz w:val="14"/>
              </w:rPr>
            </w:pPr>
            <w:r>
              <w:rPr>
                <w:sz w:val="14"/>
              </w:rPr>
              <w:t>(Unterschrift)</w:t>
            </w:r>
          </w:p>
          <w:p w14:paraId="7B30ECDF" w14:textId="77777777" w:rsidR="001E41FD" w:rsidRDefault="001E41FD" w:rsidP="001E41FD">
            <w:pPr>
              <w:spacing w:line="240" w:lineRule="auto"/>
              <w:jc w:val="center"/>
              <w:rPr>
                <w:sz w:val="14"/>
              </w:rPr>
            </w:pPr>
          </w:p>
          <w:p w14:paraId="1EFC2485" w14:textId="77777777" w:rsidR="001E41FD" w:rsidRDefault="001E41FD" w:rsidP="001E41FD">
            <w:pPr>
              <w:spacing w:line="240" w:lineRule="auto"/>
              <w:jc w:val="center"/>
              <w:rPr>
                <w:sz w:val="20"/>
              </w:rPr>
            </w:pPr>
          </w:p>
          <w:p w14:paraId="4A11BF62" w14:textId="77777777" w:rsidR="001E41FD" w:rsidRDefault="001E41FD" w:rsidP="001E41FD">
            <w:pPr>
              <w:spacing w:line="240" w:lineRule="auto"/>
              <w:jc w:val="center"/>
              <w:rPr>
                <w:sz w:val="20"/>
              </w:rPr>
            </w:pPr>
          </w:p>
        </w:tc>
      </w:tr>
    </w:tbl>
    <w:p w14:paraId="4D9D1A44" w14:textId="77777777" w:rsidR="002754A1" w:rsidRDefault="002754A1">
      <w:pPr>
        <w:spacing w:line="360" w:lineRule="auto"/>
        <w:rPr>
          <w:sz w:val="20"/>
        </w:rPr>
      </w:pPr>
    </w:p>
    <w:p w14:paraId="1F057A85" w14:textId="77777777" w:rsidR="002754A1" w:rsidRDefault="002754A1">
      <w:pPr>
        <w:rPr>
          <w:sz w:val="20"/>
        </w:rPr>
      </w:pPr>
    </w:p>
    <w:p w14:paraId="303A15A9" w14:textId="77777777" w:rsidR="002754A1" w:rsidRDefault="002754A1">
      <w:pPr>
        <w:pStyle w:val="berschrift1"/>
        <w:spacing w:line="360" w:lineRule="auto"/>
      </w:pPr>
      <w:r>
        <w:t>Anlagen</w:t>
      </w:r>
    </w:p>
    <w:p w14:paraId="3F5DC9F7" w14:textId="77777777" w:rsidR="002754A1" w:rsidRDefault="002754A1">
      <w:pPr>
        <w:numPr>
          <w:ilvl w:val="0"/>
          <w:numId w:val="15"/>
        </w:numPr>
        <w:spacing w:line="360" w:lineRule="auto"/>
        <w:rPr>
          <w:sz w:val="20"/>
        </w:rPr>
      </w:pPr>
      <w:r>
        <w:rPr>
          <w:sz w:val="20"/>
        </w:rPr>
        <w:t xml:space="preserve">Zuwendungsbescheid </w:t>
      </w:r>
      <w:r w:rsidR="003A796C">
        <w:rPr>
          <w:sz w:val="20"/>
        </w:rPr>
        <w:t xml:space="preserve">(inkl. Anlagen) </w:t>
      </w:r>
      <w:r>
        <w:rPr>
          <w:sz w:val="20"/>
        </w:rPr>
        <w:t>vom …..(Datum)</w:t>
      </w:r>
    </w:p>
    <w:p w14:paraId="0C19CCD8" w14:textId="77777777" w:rsidR="002754A1" w:rsidRDefault="002754A1">
      <w:pPr>
        <w:numPr>
          <w:ilvl w:val="0"/>
          <w:numId w:val="15"/>
        </w:numPr>
        <w:spacing w:line="360" w:lineRule="auto"/>
        <w:rPr>
          <w:sz w:val="20"/>
        </w:rPr>
      </w:pPr>
      <w:r>
        <w:rPr>
          <w:sz w:val="20"/>
        </w:rPr>
        <w:t>Allgemeine Nebenbestimmungen für Zuwendungen zur Projektförderung (ANBest-P)</w:t>
      </w:r>
    </w:p>
    <w:p w14:paraId="54D43237" w14:textId="77777777" w:rsidR="002754A1" w:rsidRDefault="002754A1">
      <w:pPr>
        <w:numPr>
          <w:ilvl w:val="0"/>
          <w:numId w:val="15"/>
        </w:numPr>
        <w:spacing w:line="360" w:lineRule="auto"/>
        <w:rPr>
          <w:sz w:val="20"/>
        </w:rPr>
      </w:pPr>
      <w:r>
        <w:rPr>
          <w:sz w:val="20"/>
        </w:rPr>
        <w:t>Zuwendungsantrag vom ……..(Datum) mit seinen Anlagen</w:t>
      </w:r>
    </w:p>
    <w:sectPr w:rsidR="002754A1">
      <w:headerReference w:type="first" r:id="rId12"/>
      <w:pgSz w:w="11906" w:h="16838" w:code="9"/>
      <w:pgMar w:top="1418" w:right="1134" w:bottom="1134" w:left="1418"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EF7E" w14:textId="77777777" w:rsidR="0013780C" w:rsidRDefault="0013780C">
      <w:r>
        <w:separator/>
      </w:r>
    </w:p>
  </w:endnote>
  <w:endnote w:type="continuationSeparator" w:id="0">
    <w:p w14:paraId="4844CF9D" w14:textId="77777777" w:rsidR="0013780C" w:rsidRDefault="0013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C435" w14:textId="77777777" w:rsidR="0013780C" w:rsidRDefault="001378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ECA1BDE" w14:textId="77777777" w:rsidR="0013780C" w:rsidRDefault="0013780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49A" w14:textId="77777777" w:rsidR="0013780C" w:rsidRDefault="001378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50F0AED2" w14:textId="77777777" w:rsidR="0013780C" w:rsidRDefault="0013780C">
    <w:pPr>
      <w:pStyle w:val="Fuzeile"/>
      <w:ind w:right="360"/>
      <w:jc w:val="right"/>
      <w:rPr>
        <w:noProof/>
      </w:rPr>
    </w:pPr>
  </w:p>
  <w:p w14:paraId="3C6F9730" w14:textId="77777777" w:rsidR="0013780C" w:rsidRDefault="001378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06BF" w14:textId="77777777" w:rsidR="0013780C" w:rsidRDefault="0013780C">
    <w:pPr>
      <w:pStyle w:val="Fuzeile"/>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4736" w14:textId="77777777" w:rsidR="0013780C" w:rsidRDefault="0013780C">
      <w:r>
        <w:separator/>
      </w:r>
    </w:p>
  </w:footnote>
  <w:footnote w:type="continuationSeparator" w:id="0">
    <w:p w14:paraId="34AB0D09" w14:textId="77777777" w:rsidR="0013780C" w:rsidRDefault="0013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5B1E" w14:textId="77777777" w:rsidR="0013780C" w:rsidRDefault="0013780C">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EFCE" w14:textId="77777777" w:rsidR="0013780C" w:rsidRDefault="0013780C" w:rsidP="00D7521B">
    <w:pPr>
      <w:pStyle w:val="Kopfzeile"/>
      <w:jc w:val="right"/>
      <w:rPr>
        <w:rFonts w:ascii="ArialMT" w:hAnsi="ArialMT" w:cs="ArialMT"/>
        <w:szCs w:val="22"/>
      </w:rPr>
    </w:pPr>
    <w:r>
      <w:rPr>
        <w:rFonts w:ascii="ArialMT" w:hAnsi="ArialMT" w:cs="ArialMT"/>
        <w:noProof/>
        <w:szCs w:val="22"/>
      </w:rPr>
      <w:drawing>
        <wp:anchor distT="0" distB="0" distL="114300" distR="114300" simplePos="0" relativeHeight="251659264" behindDoc="1" locked="0" layoutInCell="1" allowOverlap="1" wp14:anchorId="2D436C0A" wp14:editId="0E9490C1">
          <wp:simplePos x="0" y="0"/>
          <wp:positionH relativeFrom="column">
            <wp:posOffset>37465</wp:posOffset>
          </wp:positionH>
          <wp:positionV relativeFrom="paragraph">
            <wp:posOffset>-116205</wp:posOffset>
          </wp:positionV>
          <wp:extent cx="2011680" cy="1035685"/>
          <wp:effectExtent l="0" t="0" r="7620" b="0"/>
          <wp:wrapTight wrapText="bothSides">
            <wp:wrapPolygon edited="0">
              <wp:start x="0" y="0"/>
              <wp:lineTo x="0" y="21057"/>
              <wp:lineTo x="21477" y="21057"/>
              <wp:lineTo x="21477" y="0"/>
              <wp:lineTo x="0" y="0"/>
            </wp:wrapPolygon>
          </wp:wrapTight>
          <wp:docPr id="7" name="Grafik 7" descr="Kopfzeile BMAS ESF EU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fzeile BMAS ESF EU Claim"/>
                  <pic:cNvPicPr>
                    <a:picLocks noChangeAspect="1" noChangeArrowheads="1"/>
                  </pic:cNvPicPr>
                </pic:nvPicPr>
                <pic:blipFill>
                  <a:blip r:embed="rId1">
                    <a:extLst>
                      <a:ext uri="{28A0092B-C50C-407E-A947-70E740481C1C}">
                        <a14:useLocalDpi xmlns:a14="http://schemas.microsoft.com/office/drawing/2010/main" val="0"/>
                      </a:ext>
                    </a:extLst>
                  </a:blip>
                  <a:srcRect r="73326"/>
                  <a:stretch>
                    <a:fillRect/>
                  </a:stretch>
                </pic:blipFill>
                <pic:spPr bwMode="auto">
                  <a:xfrm>
                    <a:off x="0" y="0"/>
                    <a:ext cx="2011680"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2A4FF" w14:textId="77777777" w:rsidR="0013780C" w:rsidRDefault="0013780C" w:rsidP="00D7521B">
    <w:pPr>
      <w:pStyle w:val="Kopfzeile"/>
      <w:jc w:val="right"/>
      <w:rPr>
        <w:rFonts w:ascii="ArialMT" w:hAnsi="ArialMT" w:cs="ArialMT"/>
        <w:szCs w:val="22"/>
      </w:rPr>
    </w:pPr>
  </w:p>
  <w:p w14:paraId="3810D1E2" w14:textId="77777777" w:rsidR="0013780C" w:rsidRDefault="0013780C" w:rsidP="00D7521B">
    <w:pPr>
      <w:pStyle w:val="Kopfzeile"/>
      <w:jc w:val="right"/>
      <w:rPr>
        <w:rFonts w:ascii="ArialMT" w:hAnsi="ArialMT" w:cs="ArialMT"/>
        <w:szCs w:val="22"/>
      </w:rPr>
    </w:pPr>
  </w:p>
  <w:p w14:paraId="78509FB1" w14:textId="77777777" w:rsidR="0013780C" w:rsidRDefault="0013780C" w:rsidP="00D7521B">
    <w:pPr>
      <w:pStyle w:val="Kopfzeile"/>
      <w:jc w:val="right"/>
      <w:rPr>
        <w:rFonts w:ascii="ArialMT" w:hAnsi="ArialMT" w:cs="ArialMT"/>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0AC6" w14:textId="77777777" w:rsidR="0013780C" w:rsidRDefault="0013780C">
    <w:pPr>
      <w:pStyle w:val="Kopfzeile"/>
    </w:pPr>
    <w:r>
      <w:rPr>
        <w:noProof/>
      </w:rPr>
      <w:drawing>
        <wp:anchor distT="0" distB="0" distL="114300" distR="114300" simplePos="0" relativeHeight="251658240" behindDoc="1" locked="0" layoutInCell="1" allowOverlap="1" wp14:anchorId="7481FCC6" wp14:editId="39CB2EC4">
          <wp:simplePos x="0" y="0"/>
          <wp:positionH relativeFrom="column">
            <wp:posOffset>-405130</wp:posOffset>
          </wp:positionH>
          <wp:positionV relativeFrom="paragraph">
            <wp:posOffset>181610</wp:posOffset>
          </wp:positionV>
          <wp:extent cx="1836420" cy="945515"/>
          <wp:effectExtent l="0" t="0" r="0" b="6985"/>
          <wp:wrapTight wrapText="bothSides">
            <wp:wrapPolygon edited="0">
              <wp:start x="0" y="0"/>
              <wp:lineTo x="0" y="21324"/>
              <wp:lineTo x="21286" y="21324"/>
              <wp:lineTo x="21286" y="0"/>
              <wp:lineTo x="0" y="0"/>
            </wp:wrapPolygon>
          </wp:wrapTight>
          <wp:docPr id="2" name="Grafik 2" descr="Kopfzeile BMAS ESF EU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BMAS ESF EU Claim"/>
                  <pic:cNvPicPr>
                    <a:picLocks noChangeAspect="1" noChangeArrowheads="1"/>
                  </pic:cNvPicPr>
                </pic:nvPicPr>
                <pic:blipFill>
                  <a:blip r:embed="rId1">
                    <a:extLst>
                      <a:ext uri="{28A0092B-C50C-407E-A947-70E740481C1C}">
                        <a14:useLocalDpi xmlns:a14="http://schemas.microsoft.com/office/drawing/2010/main" val="0"/>
                      </a:ext>
                    </a:extLst>
                  </a:blip>
                  <a:srcRect r="73326"/>
                  <a:stretch>
                    <a:fillRect/>
                  </a:stretch>
                </pic:blipFill>
                <pic:spPr bwMode="auto">
                  <a:xfrm>
                    <a:off x="0" y="0"/>
                    <a:ext cx="1836420" cy="9455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53D"/>
    <w:multiLevelType w:val="multilevel"/>
    <w:tmpl w:val="3246017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66792"/>
    <w:multiLevelType w:val="hybridMultilevel"/>
    <w:tmpl w:val="380466E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63068B2"/>
    <w:multiLevelType w:val="singleLevel"/>
    <w:tmpl w:val="34DE8A9E"/>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1D462F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80747C"/>
    <w:multiLevelType w:val="hybridMultilevel"/>
    <w:tmpl w:val="03320D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37FE3CD1"/>
    <w:multiLevelType w:val="multilevel"/>
    <w:tmpl w:val="ED3E1B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B6126C"/>
    <w:multiLevelType w:val="hybridMultilevel"/>
    <w:tmpl w:val="BCD8513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B074584"/>
    <w:multiLevelType w:val="hybridMultilevel"/>
    <w:tmpl w:val="BF4C6ABC"/>
    <w:lvl w:ilvl="0" w:tplc="04070007">
      <w:start w:val="1"/>
      <w:numFmt w:val="bullet"/>
      <w:lvlText w:val="-"/>
      <w:lvlJc w:val="left"/>
      <w:pPr>
        <w:tabs>
          <w:tab w:val="num" w:pos="725"/>
        </w:tabs>
        <w:ind w:left="725" w:hanging="360"/>
      </w:pPr>
      <w:rPr>
        <w:sz w:val="16"/>
      </w:rPr>
    </w:lvl>
    <w:lvl w:ilvl="1" w:tplc="04070003" w:tentative="1">
      <w:start w:val="1"/>
      <w:numFmt w:val="bullet"/>
      <w:lvlText w:val="o"/>
      <w:lvlJc w:val="left"/>
      <w:pPr>
        <w:tabs>
          <w:tab w:val="num" w:pos="1447"/>
        </w:tabs>
        <w:ind w:left="1447" w:hanging="360"/>
      </w:pPr>
      <w:rPr>
        <w:rFonts w:ascii="Courier New" w:hAnsi="Courier New" w:hint="default"/>
      </w:rPr>
    </w:lvl>
    <w:lvl w:ilvl="2" w:tplc="04070005" w:tentative="1">
      <w:start w:val="1"/>
      <w:numFmt w:val="bullet"/>
      <w:lvlText w:val=""/>
      <w:lvlJc w:val="left"/>
      <w:pPr>
        <w:tabs>
          <w:tab w:val="num" w:pos="2167"/>
        </w:tabs>
        <w:ind w:left="2167" w:hanging="360"/>
      </w:pPr>
      <w:rPr>
        <w:rFonts w:ascii="Wingdings" w:hAnsi="Wingdings" w:hint="default"/>
      </w:rPr>
    </w:lvl>
    <w:lvl w:ilvl="3" w:tplc="04070001" w:tentative="1">
      <w:start w:val="1"/>
      <w:numFmt w:val="bullet"/>
      <w:lvlText w:val=""/>
      <w:lvlJc w:val="left"/>
      <w:pPr>
        <w:tabs>
          <w:tab w:val="num" w:pos="2887"/>
        </w:tabs>
        <w:ind w:left="2887" w:hanging="360"/>
      </w:pPr>
      <w:rPr>
        <w:rFonts w:ascii="Symbol" w:hAnsi="Symbol" w:hint="default"/>
      </w:rPr>
    </w:lvl>
    <w:lvl w:ilvl="4" w:tplc="04070003" w:tentative="1">
      <w:start w:val="1"/>
      <w:numFmt w:val="bullet"/>
      <w:lvlText w:val="o"/>
      <w:lvlJc w:val="left"/>
      <w:pPr>
        <w:tabs>
          <w:tab w:val="num" w:pos="3607"/>
        </w:tabs>
        <w:ind w:left="3607" w:hanging="360"/>
      </w:pPr>
      <w:rPr>
        <w:rFonts w:ascii="Courier New" w:hAnsi="Courier New" w:hint="default"/>
      </w:rPr>
    </w:lvl>
    <w:lvl w:ilvl="5" w:tplc="04070005" w:tentative="1">
      <w:start w:val="1"/>
      <w:numFmt w:val="bullet"/>
      <w:lvlText w:val=""/>
      <w:lvlJc w:val="left"/>
      <w:pPr>
        <w:tabs>
          <w:tab w:val="num" w:pos="4327"/>
        </w:tabs>
        <w:ind w:left="4327" w:hanging="360"/>
      </w:pPr>
      <w:rPr>
        <w:rFonts w:ascii="Wingdings" w:hAnsi="Wingdings" w:hint="default"/>
      </w:rPr>
    </w:lvl>
    <w:lvl w:ilvl="6" w:tplc="04070001" w:tentative="1">
      <w:start w:val="1"/>
      <w:numFmt w:val="bullet"/>
      <w:lvlText w:val=""/>
      <w:lvlJc w:val="left"/>
      <w:pPr>
        <w:tabs>
          <w:tab w:val="num" w:pos="5047"/>
        </w:tabs>
        <w:ind w:left="5047" w:hanging="360"/>
      </w:pPr>
      <w:rPr>
        <w:rFonts w:ascii="Symbol" w:hAnsi="Symbol" w:hint="default"/>
      </w:rPr>
    </w:lvl>
    <w:lvl w:ilvl="7" w:tplc="04070003" w:tentative="1">
      <w:start w:val="1"/>
      <w:numFmt w:val="bullet"/>
      <w:lvlText w:val="o"/>
      <w:lvlJc w:val="left"/>
      <w:pPr>
        <w:tabs>
          <w:tab w:val="num" w:pos="5767"/>
        </w:tabs>
        <w:ind w:left="5767" w:hanging="360"/>
      </w:pPr>
      <w:rPr>
        <w:rFonts w:ascii="Courier New" w:hAnsi="Courier New" w:hint="default"/>
      </w:rPr>
    </w:lvl>
    <w:lvl w:ilvl="8" w:tplc="04070005" w:tentative="1">
      <w:start w:val="1"/>
      <w:numFmt w:val="bullet"/>
      <w:lvlText w:val=""/>
      <w:lvlJc w:val="left"/>
      <w:pPr>
        <w:tabs>
          <w:tab w:val="num" w:pos="6487"/>
        </w:tabs>
        <w:ind w:left="6487" w:hanging="360"/>
      </w:pPr>
      <w:rPr>
        <w:rFonts w:ascii="Wingdings" w:hAnsi="Wingdings" w:hint="default"/>
      </w:rPr>
    </w:lvl>
  </w:abstractNum>
  <w:abstractNum w:abstractNumId="8" w15:restartNumberingAfterBreak="0">
    <w:nsid w:val="41395B7C"/>
    <w:multiLevelType w:val="hybridMultilevel"/>
    <w:tmpl w:val="BA06318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21861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CE4F3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6E722D"/>
    <w:multiLevelType w:val="multilevel"/>
    <w:tmpl w:val="0C7C3E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4D3511"/>
    <w:multiLevelType w:val="hybridMultilevel"/>
    <w:tmpl w:val="37C61E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E252C"/>
    <w:multiLevelType w:val="hybridMultilevel"/>
    <w:tmpl w:val="A45C00B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21502F9"/>
    <w:multiLevelType w:val="hybridMultilevel"/>
    <w:tmpl w:val="7F3E07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86245"/>
    <w:multiLevelType w:val="multilevel"/>
    <w:tmpl w:val="9D703F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3D12020"/>
    <w:multiLevelType w:val="multilevel"/>
    <w:tmpl w:val="4330D4E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E4B6196"/>
    <w:multiLevelType w:val="singleLevel"/>
    <w:tmpl w:val="10B8CE60"/>
    <w:lvl w:ilvl="0">
      <w:start w:val="4"/>
      <w:numFmt w:val="bullet"/>
      <w:lvlText w:val="-"/>
      <w:lvlJc w:val="left"/>
      <w:pPr>
        <w:tabs>
          <w:tab w:val="num" w:pos="930"/>
        </w:tabs>
        <w:ind w:left="930" w:hanging="360"/>
      </w:pPr>
      <w:rPr>
        <w:rFonts w:ascii="Times New Roman" w:hAnsi="Times New Roman" w:hint="default"/>
      </w:rPr>
    </w:lvl>
  </w:abstractNum>
  <w:abstractNum w:abstractNumId="18" w15:restartNumberingAfterBreak="0">
    <w:nsid w:val="7F3C6786"/>
    <w:multiLevelType w:val="singleLevel"/>
    <w:tmpl w:val="8C24C876"/>
    <w:lvl w:ilvl="0">
      <w:start w:val="6"/>
      <w:numFmt w:val="bullet"/>
      <w:lvlText w:val="-"/>
      <w:lvlJc w:val="left"/>
      <w:pPr>
        <w:tabs>
          <w:tab w:val="num" w:pos="926"/>
        </w:tabs>
        <w:ind w:left="926" w:hanging="360"/>
      </w:pPr>
      <w:rPr>
        <w:rFonts w:ascii="Times New Roman" w:hAnsi="Times New Roman" w:hint="default"/>
      </w:rPr>
    </w:lvl>
  </w:abstractNum>
  <w:num w:numId="1">
    <w:abstractNumId w:val="2"/>
  </w:num>
  <w:num w:numId="2">
    <w:abstractNumId w:val="9"/>
  </w:num>
  <w:num w:numId="3">
    <w:abstractNumId w:val="3"/>
  </w:num>
  <w:num w:numId="4">
    <w:abstractNumId w:val="10"/>
  </w:num>
  <w:num w:numId="5">
    <w:abstractNumId w:val="17"/>
  </w:num>
  <w:num w:numId="6">
    <w:abstractNumId w:val="18"/>
  </w:num>
  <w:num w:numId="7">
    <w:abstractNumId w:val="7"/>
  </w:num>
  <w:num w:numId="8">
    <w:abstractNumId w:val="15"/>
  </w:num>
  <w:num w:numId="9">
    <w:abstractNumId w:val="11"/>
  </w:num>
  <w:num w:numId="10">
    <w:abstractNumId w:val="16"/>
  </w:num>
  <w:num w:numId="11">
    <w:abstractNumId w:val="12"/>
  </w:num>
  <w:num w:numId="12">
    <w:abstractNumId w:val="0"/>
  </w:num>
  <w:num w:numId="13">
    <w:abstractNumId w:val="4"/>
  </w:num>
  <w:num w:numId="14">
    <w:abstractNumId w:val="6"/>
  </w:num>
  <w:num w:numId="15">
    <w:abstractNumId w:val="13"/>
  </w:num>
  <w:num w:numId="16">
    <w:abstractNumId w:val="1"/>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0F"/>
    <w:rsid w:val="00001AD6"/>
    <w:rsid w:val="00012428"/>
    <w:rsid w:val="000575E6"/>
    <w:rsid w:val="000702FB"/>
    <w:rsid w:val="000E3E8D"/>
    <w:rsid w:val="0013780C"/>
    <w:rsid w:val="00157EBA"/>
    <w:rsid w:val="001A3038"/>
    <w:rsid w:val="001E300D"/>
    <w:rsid w:val="001E41FD"/>
    <w:rsid w:val="002035AA"/>
    <w:rsid w:val="002754A1"/>
    <w:rsid w:val="00287C2E"/>
    <w:rsid w:val="002A6C91"/>
    <w:rsid w:val="002D19CA"/>
    <w:rsid w:val="002F52F9"/>
    <w:rsid w:val="00317D6A"/>
    <w:rsid w:val="00333292"/>
    <w:rsid w:val="003A796C"/>
    <w:rsid w:val="003B0C71"/>
    <w:rsid w:val="004221D2"/>
    <w:rsid w:val="00457762"/>
    <w:rsid w:val="004D7346"/>
    <w:rsid w:val="00517239"/>
    <w:rsid w:val="0058600B"/>
    <w:rsid w:val="006373B1"/>
    <w:rsid w:val="0066258D"/>
    <w:rsid w:val="00775D90"/>
    <w:rsid w:val="00784387"/>
    <w:rsid w:val="007C688C"/>
    <w:rsid w:val="007D384A"/>
    <w:rsid w:val="00810A8A"/>
    <w:rsid w:val="0082179F"/>
    <w:rsid w:val="0083567B"/>
    <w:rsid w:val="008D520B"/>
    <w:rsid w:val="008F2A65"/>
    <w:rsid w:val="0092401B"/>
    <w:rsid w:val="0095579B"/>
    <w:rsid w:val="00A10453"/>
    <w:rsid w:val="00A54A9E"/>
    <w:rsid w:val="00A7601D"/>
    <w:rsid w:val="00A836C4"/>
    <w:rsid w:val="00A86F87"/>
    <w:rsid w:val="00A95550"/>
    <w:rsid w:val="00AD0890"/>
    <w:rsid w:val="00AD3377"/>
    <w:rsid w:val="00B1458E"/>
    <w:rsid w:val="00B46E06"/>
    <w:rsid w:val="00BB7608"/>
    <w:rsid w:val="00BE2FB7"/>
    <w:rsid w:val="00BF434D"/>
    <w:rsid w:val="00C114A8"/>
    <w:rsid w:val="00C156DF"/>
    <w:rsid w:val="00C156EF"/>
    <w:rsid w:val="00C23029"/>
    <w:rsid w:val="00CA194A"/>
    <w:rsid w:val="00CE1688"/>
    <w:rsid w:val="00CF700F"/>
    <w:rsid w:val="00D6143B"/>
    <w:rsid w:val="00D678BF"/>
    <w:rsid w:val="00D7521B"/>
    <w:rsid w:val="00DB7435"/>
    <w:rsid w:val="00DC0391"/>
    <w:rsid w:val="00DC6F7D"/>
    <w:rsid w:val="00E25331"/>
    <w:rsid w:val="00E32F69"/>
    <w:rsid w:val="00E76209"/>
    <w:rsid w:val="00EA0BD7"/>
    <w:rsid w:val="00EC7DAD"/>
    <w:rsid w:val="00ED1B75"/>
    <w:rsid w:val="00EE542A"/>
    <w:rsid w:val="00F46095"/>
    <w:rsid w:val="00FB414D"/>
    <w:rsid w:val="00FD1709"/>
    <w:rsid w:val="00FF5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1D6C4FA"/>
  <w15:docId w15:val="{05A7A6DE-26F3-4DEA-AB6A-3948F2C4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tLeast"/>
    </w:pPr>
    <w:rPr>
      <w:rFonts w:ascii="Arial" w:hAnsi="Arial"/>
      <w:sz w:val="22"/>
    </w:rPr>
  </w:style>
  <w:style w:type="paragraph" w:styleId="berschrift1">
    <w:name w:val="heading 1"/>
    <w:basedOn w:val="Standard"/>
    <w:next w:val="Standard"/>
    <w:qFormat/>
    <w:pPr>
      <w:keepNext/>
      <w:jc w:val="both"/>
      <w:outlineLvl w:val="0"/>
    </w:pPr>
    <w:rPr>
      <w:sz w:val="20"/>
      <w:u w:val="single"/>
    </w:rPr>
  </w:style>
  <w:style w:type="paragraph" w:styleId="berschrift2">
    <w:name w:val="heading 2"/>
    <w:basedOn w:val="Standard"/>
    <w:next w:val="Standard"/>
    <w:qFormat/>
    <w:pPr>
      <w:keepNext/>
      <w:jc w:val="center"/>
      <w:outlineLvl w:val="1"/>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pPr>
      <w:ind w:left="426" w:hanging="142"/>
    </w:pPr>
  </w:style>
  <w:style w:type="paragraph" w:customStyle="1" w:styleId="2Einrckung">
    <w:name w:val="2. Einrückung"/>
    <w:basedOn w:val="Standard"/>
    <w:pPr>
      <w:ind w:left="568" w:hanging="284"/>
    </w:pPr>
  </w:style>
  <w:style w:type="paragraph" w:customStyle="1" w:styleId="2Spiegel">
    <w:name w:val="2. Spiegel"/>
    <w:basedOn w:val="Standard"/>
    <w:pPr>
      <w:ind w:left="709" w:hanging="142"/>
    </w:pPr>
  </w:style>
  <w:style w:type="paragraph" w:customStyle="1" w:styleId="3Einrckung">
    <w:name w:val="3. Einrückung"/>
    <w:basedOn w:val="2Einrckung"/>
    <w:pPr>
      <w:ind w:left="993" w:hanging="426"/>
    </w:pPr>
  </w:style>
  <w:style w:type="paragraph" w:customStyle="1" w:styleId="Ausrcken">
    <w:name w:val="Ausrücken"/>
    <w:basedOn w:val="Standard"/>
    <w:next w:val="Standard"/>
    <w:pPr>
      <w:ind w:hanging="284"/>
    </w:pPr>
  </w:style>
  <w:style w:type="paragraph" w:customStyle="1" w:styleId="Haus-Spezifisch">
    <w:name w:val="Haus-Spezifisch"/>
    <w:basedOn w:val="Standard"/>
    <w:next w:val="Standard"/>
  </w:style>
  <w:style w:type="paragraph" w:customStyle="1" w:styleId="Spiegel">
    <w:name w:val="Spiegel"/>
    <w:basedOn w:val="Standard"/>
    <w:pPr>
      <w:ind w:left="142" w:hanging="142"/>
    </w:p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b/>
    </w:rPr>
  </w:style>
  <w:style w:type="paragraph" w:customStyle="1" w:styleId="BMA-spezifisch">
    <w:name w:val="BMA-spezifisch"/>
    <w:basedOn w:val="Standard"/>
    <w:next w:val="Standard"/>
  </w:style>
  <w:style w:type="paragraph" w:styleId="Textkrper">
    <w:name w:val="Body Text"/>
    <w:basedOn w:val="Standard"/>
    <w:rPr>
      <w:i/>
    </w:rPr>
  </w:style>
  <w:style w:type="paragraph" w:styleId="Textkrper2">
    <w:name w:val="Body Text 2"/>
    <w:basedOn w:val="Standard"/>
    <w:pPr>
      <w:jc w:val="center"/>
    </w:pPr>
  </w:style>
  <w:style w:type="paragraph" w:styleId="Textkrper3">
    <w:name w:val="Body Text 3"/>
    <w:basedOn w:val="Standard"/>
    <w:pPr>
      <w:jc w:val="both"/>
    </w:pPr>
  </w:style>
  <w:style w:type="paragraph" w:styleId="Untertitel">
    <w:name w:val="Subtitle"/>
    <w:basedOn w:val="Standard"/>
    <w:qFormat/>
    <w:pPr>
      <w:jc w:val="center"/>
    </w:pPr>
    <w:rPr>
      <w:b/>
      <w:sz w:val="24"/>
    </w:rPr>
  </w:style>
  <w:style w:type="paragraph" w:styleId="Textkrper-Zeileneinzug">
    <w:name w:val="Body Text Indent"/>
    <w:basedOn w:val="Standard"/>
    <w:pPr>
      <w:spacing w:line="360" w:lineRule="auto"/>
      <w:ind w:left="397"/>
    </w:pPr>
    <w:rPr>
      <w:snapToGrid w:val="0"/>
      <w:sz w:val="24"/>
    </w:rPr>
  </w:style>
  <w:style w:type="paragraph" w:customStyle="1" w:styleId="StandardohneAbstandnach">
    <w:name w:val="Standard ohne Abstand nach"/>
    <w:basedOn w:val="Standard"/>
    <w:pPr>
      <w:tabs>
        <w:tab w:val="left" w:pos="567"/>
        <w:tab w:val="left" w:pos="1730"/>
        <w:tab w:val="left" w:pos="2014"/>
        <w:tab w:val="left" w:pos="3459"/>
        <w:tab w:val="left" w:pos="3742"/>
        <w:tab w:val="left" w:pos="5189"/>
      </w:tabs>
      <w:spacing w:line="240" w:lineRule="auto"/>
    </w:pPr>
    <w:rPr>
      <w:rFonts w:ascii="Frutiger 45 Light" w:hAnsi="Frutiger 45 Light"/>
    </w:rPr>
  </w:style>
  <w:style w:type="paragraph" w:styleId="Sprechblasentext">
    <w:name w:val="Balloon Text"/>
    <w:basedOn w:val="Standard"/>
    <w:semiHidden/>
    <w:rPr>
      <w:rFonts w:ascii="Tahoma" w:hAnsi="Tahoma" w:cs="Tahoma"/>
      <w:sz w:val="16"/>
      <w:szCs w:val="16"/>
    </w:rPr>
  </w:style>
  <w:style w:type="character" w:customStyle="1" w:styleId="cpy1">
    <w:name w:val="cpy1"/>
    <w:rPr>
      <w:rFonts w:ascii="Verdana" w:hAnsi="Verdana" w:hint="default"/>
      <w:strike w:val="0"/>
      <w:dstrike w:val="0"/>
      <w:color w:val="344451"/>
      <w:sz w:val="17"/>
      <w:szCs w:val="17"/>
      <w:u w:val="none"/>
      <w:effect w:val="none"/>
    </w:rPr>
  </w:style>
  <w:style w:type="character" w:customStyle="1" w:styleId="FuzeileZchn">
    <w:name w:val="Fußzeile Zchn"/>
    <w:link w:val="Fuzeile"/>
    <w:uiPriority w:val="99"/>
    <w:rsid w:val="00317D6A"/>
    <w:rPr>
      <w:rFonts w:ascii="Arial" w:hAnsi="Arial"/>
      <w:sz w:val="22"/>
    </w:rPr>
  </w:style>
  <w:style w:type="character" w:customStyle="1" w:styleId="KopfzeileZchn">
    <w:name w:val="Kopfzeile Zchn"/>
    <w:basedOn w:val="Absatz-Standardschriftart"/>
    <w:link w:val="Kopfzeile"/>
    <w:rsid w:val="0082179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11436</Characters>
  <Application>Microsoft Office Word</Application>
  <DocSecurity>4</DocSecurity>
  <Lines>95</Lines>
  <Paragraphs>25</Paragraphs>
  <ScaleCrop>false</ScaleCrop>
  <HeadingPairs>
    <vt:vector size="2" baseType="variant">
      <vt:variant>
        <vt:lpstr>Titel</vt:lpstr>
      </vt:variant>
      <vt:variant>
        <vt:i4>1</vt:i4>
      </vt:variant>
    </vt:vector>
  </HeadingPairs>
  <TitlesOfParts>
    <vt:vector size="1" baseType="lpstr">
      <vt:lpstr>Entwurf</vt:lpstr>
    </vt:vector>
  </TitlesOfParts>
  <Company>BMA</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lVleurinck</dc:creator>
  <cp:lastModifiedBy>Birte Wientgen</cp:lastModifiedBy>
  <cp:revision>2</cp:revision>
  <cp:lastPrinted>2010-12-22T15:37:00Z</cp:lastPrinted>
  <dcterms:created xsi:type="dcterms:W3CDTF">2021-10-04T08:55:00Z</dcterms:created>
  <dcterms:modified xsi:type="dcterms:W3CDTF">2021-10-04T08:55:00Z</dcterms:modified>
</cp:coreProperties>
</file>